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74" w:rsidRDefault="00BA0E74" w:rsidP="00D43200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8"/>
          <w:szCs w:val="28"/>
        </w:rPr>
      </w:pPr>
      <w:r w:rsidRPr="006A0FD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0A6BA2" wp14:editId="3BD0035D">
            <wp:simplePos x="0" y="0"/>
            <wp:positionH relativeFrom="column">
              <wp:posOffset>4191000</wp:posOffset>
            </wp:positionH>
            <wp:positionV relativeFrom="paragraph">
              <wp:posOffset>-544195</wp:posOffset>
            </wp:positionV>
            <wp:extent cx="19116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offsite waterh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7C2" w:rsidRPr="00C56BAB" w:rsidRDefault="00026246" w:rsidP="00D43200">
      <w:pPr>
        <w:spacing w:after="0" w:line="240" w:lineRule="auto"/>
        <w:ind w:left="-426" w:right="-330"/>
        <w:rPr>
          <w:rFonts w:ascii="Arial" w:hAnsi="Arial" w:cs="Arial"/>
          <w:b/>
          <w:caps/>
          <w:color w:val="000000"/>
          <w:sz w:val="28"/>
          <w:szCs w:val="28"/>
        </w:rPr>
      </w:pPr>
      <w:r w:rsidRPr="00C56BAB">
        <w:rPr>
          <w:rFonts w:ascii="Arial" w:hAnsi="Arial" w:cs="Arial"/>
          <w:b/>
          <w:caps/>
          <w:color w:val="000000"/>
          <w:sz w:val="28"/>
          <w:szCs w:val="28"/>
        </w:rPr>
        <w:t xml:space="preserve">WATER HUB </w:t>
      </w:r>
      <w:r w:rsidR="004667C2" w:rsidRPr="00C56BAB">
        <w:rPr>
          <w:rFonts w:ascii="Arial" w:hAnsi="Arial" w:cs="Arial"/>
          <w:b/>
          <w:caps/>
          <w:color w:val="000000"/>
          <w:sz w:val="28"/>
          <w:szCs w:val="28"/>
        </w:rPr>
        <w:t xml:space="preserve">Leads MONTHLY CONFERENCE CALL </w:t>
      </w:r>
    </w:p>
    <w:p w:rsidR="0083590F" w:rsidRPr="00C56BAB" w:rsidRDefault="0083590F" w:rsidP="00D43200">
      <w:pPr>
        <w:spacing w:after="0" w:line="240" w:lineRule="auto"/>
        <w:ind w:left="-426" w:right="-330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AD5976" w:rsidRPr="00C56BAB" w:rsidRDefault="007F6A97" w:rsidP="00D43200">
      <w:pPr>
        <w:spacing w:after="0" w:line="240" w:lineRule="auto"/>
        <w:ind w:left="-426" w:right="-330"/>
        <w:rPr>
          <w:rFonts w:ascii="Arial" w:hAnsi="Arial" w:cs="Arial"/>
          <w:color w:val="000000"/>
          <w:sz w:val="24"/>
        </w:rPr>
      </w:pPr>
      <w:r w:rsidRPr="00C56BAB">
        <w:rPr>
          <w:rFonts w:ascii="Arial" w:hAnsi="Arial" w:cs="Arial"/>
          <w:b/>
          <w:color w:val="000000"/>
          <w:sz w:val="24"/>
        </w:rPr>
        <w:t>Date</w:t>
      </w:r>
      <w:r w:rsidRPr="00C56BAB">
        <w:rPr>
          <w:rFonts w:ascii="Arial" w:hAnsi="Arial" w:cs="Arial"/>
          <w:color w:val="000000"/>
          <w:sz w:val="24"/>
        </w:rPr>
        <w:t xml:space="preserve">: </w:t>
      </w:r>
      <w:r w:rsidR="0083590F" w:rsidRPr="00C56BAB">
        <w:rPr>
          <w:rFonts w:ascii="Arial" w:hAnsi="Arial" w:cs="Arial"/>
          <w:color w:val="000000"/>
          <w:sz w:val="24"/>
        </w:rPr>
        <w:tab/>
      </w:r>
      <w:r w:rsidR="0083590F" w:rsidRPr="00C56BAB">
        <w:rPr>
          <w:rFonts w:ascii="Arial" w:hAnsi="Arial" w:cs="Arial"/>
          <w:color w:val="000000"/>
          <w:sz w:val="24"/>
        </w:rPr>
        <w:tab/>
      </w:r>
      <w:r w:rsidR="004667C2" w:rsidRPr="00C56BAB">
        <w:rPr>
          <w:rFonts w:ascii="Arial" w:hAnsi="Arial" w:cs="Arial"/>
          <w:color w:val="000000"/>
          <w:sz w:val="24"/>
        </w:rPr>
        <w:t xml:space="preserve">Friday </w:t>
      </w:r>
      <w:r w:rsidR="00274D32">
        <w:rPr>
          <w:rFonts w:ascii="Arial" w:hAnsi="Arial" w:cs="Arial"/>
          <w:color w:val="000000"/>
          <w:sz w:val="24"/>
        </w:rPr>
        <w:t>11</w:t>
      </w:r>
      <w:r w:rsidR="00274D32" w:rsidRPr="00274D32">
        <w:rPr>
          <w:rFonts w:ascii="Arial" w:hAnsi="Arial" w:cs="Arial"/>
          <w:color w:val="000000"/>
          <w:sz w:val="24"/>
          <w:vertAlign w:val="superscript"/>
        </w:rPr>
        <w:t>th</w:t>
      </w:r>
      <w:r w:rsidR="00274D32">
        <w:rPr>
          <w:rFonts w:ascii="Arial" w:hAnsi="Arial" w:cs="Arial"/>
          <w:color w:val="000000"/>
          <w:sz w:val="24"/>
        </w:rPr>
        <w:t xml:space="preserve"> August 2017</w:t>
      </w:r>
      <w:r w:rsidR="00C56BAB" w:rsidRPr="00C56BAB">
        <w:rPr>
          <w:rFonts w:ascii="Arial" w:hAnsi="Arial" w:cs="Arial"/>
          <w:color w:val="000000"/>
          <w:sz w:val="24"/>
        </w:rPr>
        <w:t>, 08:30 – 09:30</w:t>
      </w:r>
    </w:p>
    <w:p w:rsidR="00AD5976" w:rsidRPr="00C56BAB" w:rsidRDefault="00AD5976" w:rsidP="00D43200">
      <w:pPr>
        <w:spacing w:after="0" w:line="240" w:lineRule="auto"/>
        <w:ind w:left="-426" w:right="-330"/>
        <w:rPr>
          <w:rFonts w:ascii="Arial" w:hAnsi="Arial" w:cs="Arial"/>
          <w:color w:val="000000"/>
          <w:sz w:val="24"/>
        </w:rPr>
      </w:pPr>
    </w:p>
    <w:p w:rsidR="00F058E7" w:rsidRPr="00C56BAB" w:rsidRDefault="00AD5976" w:rsidP="00D43200">
      <w:pPr>
        <w:spacing w:after="0" w:line="240" w:lineRule="auto"/>
        <w:ind w:left="-426" w:right="-330"/>
        <w:rPr>
          <w:rFonts w:ascii="Arial" w:hAnsi="Arial" w:cs="Arial"/>
          <w:color w:val="000000"/>
          <w:sz w:val="24"/>
        </w:rPr>
      </w:pPr>
      <w:r w:rsidRPr="00C56BAB">
        <w:rPr>
          <w:rFonts w:ascii="Arial" w:hAnsi="Arial" w:cs="Arial"/>
          <w:b/>
          <w:color w:val="000000"/>
          <w:sz w:val="24"/>
        </w:rPr>
        <w:t>Time:</w:t>
      </w:r>
      <w:r w:rsidRPr="00C56BAB">
        <w:rPr>
          <w:rFonts w:ascii="Arial" w:hAnsi="Arial" w:cs="Arial"/>
          <w:color w:val="000000"/>
          <w:sz w:val="24"/>
        </w:rPr>
        <w:tab/>
      </w:r>
      <w:r w:rsidRPr="00C56BAB">
        <w:rPr>
          <w:rFonts w:ascii="Arial" w:hAnsi="Arial" w:cs="Arial"/>
          <w:color w:val="000000"/>
          <w:sz w:val="24"/>
        </w:rPr>
        <w:tab/>
      </w:r>
      <w:r w:rsidR="004667C2" w:rsidRPr="00C56BAB">
        <w:rPr>
          <w:rFonts w:ascii="Arial" w:hAnsi="Arial" w:cs="Arial"/>
          <w:color w:val="000000"/>
          <w:sz w:val="24"/>
        </w:rPr>
        <w:t>08:30 – 09:30</w:t>
      </w:r>
    </w:p>
    <w:p w:rsidR="004667C2" w:rsidRPr="00C56BAB" w:rsidRDefault="004667C2" w:rsidP="004667C2">
      <w:pPr>
        <w:spacing w:after="0" w:line="240" w:lineRule="auto"/>
        <w:ind w:left="-426" w:right="-330"/>
        <w:rPr>
          <w:rFonts w:ascii="Arial" w:hAnsi="Arial" w:cs="Arial"/>
          <w:b/>
          <w:color w:val="000000"/>
          <w:sz w:val="24"/>
        </w:rPr>
      </w:pPr>
    </w:p>
    <w:p w:rsidR="00C56BAB" w:rsidRPr="00C56BAB" w:rsidRDefault="00C56BAB" w:rsidP="00C56BAB">
      <w:pPr>
        <w:spacing w:after="0" w:line="240" w:lineRule="auto"/>
        <w:ind w:left="-426" w:right="-33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0"/>
        <w:gridCol w:w="430"/>
        <w:gridCol w:w="2268"/>
        <w:gridCol w:w="142"/>
        <w:gridCol w:w="1696"/>
      </w:tblGrid>
      <w:tr w:rsidR="00C56BAB" w:rsidRPr="00C56BAB" w:rsidTr="00C56BAB">
        <w:tc>
          <w:tcPr>
            <w:tcW w:w="3120" w:type="dxa"/>
          </w:tcPr>
          <w:p w:rsidR="00C56BAB" w:rsidRPr="00C56BAB" w:rsidRDefault="00C56BAB" w:rsidP="00C56BAB">
            <w:pPr>
              <w:ind w:left="-249" w:right="-330" w:firstLine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Attendees</w:t>
            </w:r>
            <w:r w:rsidRPr="00C56BA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0" w:type="dxa"/>
          </w:tcPr>
          <w:p w:rsidR="00C56BAB" w:rsidRPr="00C56BAB" w:rsidRDefault="00C56BAB" w:rsidP="00C5273C">
            <w:pPr>
              <w:ind w:left="-249" w:right="-330" w:firstLine="141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  <w:gridSpan w:val="2"/>
          </w:tcPr>
          <w:p w:rsidR="00C56BAB" w:rsidRPr="00C56BAB" w:rsidRDefault="00C56BAB" w:rsidP="00C5273C">
            <w:pPr>
              <w:ind w:left="-249" w:right="-330" w:firstLine="141"/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gridSpan w:val="2"/>
          </w:tcPr>
          <w:p w:rsidR="00C56BAB" w:rsidRPr="00C56BAB" w:rsidRDefault="00C56BAB" w:rsidP="00C5273C">
            <w:pPr>
              <w:ind w:left="-249" w:right="-330" w:firstLine="141"/>
              <w:rPr>
                <w:rFonts w:ascii="Arial" w:hAnsi="Arial" w:cs="Arial"/>
                <w:b/>
              </w:rPr>
            </w:pPr>
          </w:p>
        </w:tc>
      </w:tr>
      <w:tr w:rsidR="00C56BAB" w:rsidRPr="00C56BAB" w:rsidTr="00C56BAB">
        <w:tc>
          <w:tcPr>
            <w:tcW w:w="3120" w:type="dxa"/>
          </w:tcPr>
          <w:p w:rsidR="00C56BAB" w:rsidRPr="00C56BAB" w:rsidRDefault="00C56BAB" w:rsidP="00C5273C">
            <w:pPr>
              <w:ind w:left="-249" w:right="-330" w:firstLine="141"/>
              <w:rPr>
                <w:rFonts w:ascii="Arial" w:hAnsi="Arial" w:cs="Arial"/>
                <w:b/>
              </w:rPr>
            </w:pPr>
            <w:r w:rsidRPr="00C56BAB">
              <w:rPr>
                <w:rFonts w:ascii="Arial" w:hAnsi="Arial" w:cs="Arial"/>
                <w:b/>
              </w:rPr>
              <w:t>Jon Rains (Chair)</w:t>
            </w:r>
            <w:r w:rsidRPr="00C56BAB">
              <w:rPr>
                <w:rFonts w:ascii="Arial" w:hAnsi="Arial" w:cs="Arial"/>
                <w:b/>
              </w:rPr>
              <w:tab/>
            </w:r>
          </w:p>
        </w:tc>
        <w:tc>
          <w:tcPr>
            <w:tcW w:w="850" w:type="dxa"/>
            <w:gridSpan w:val="2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  <w:b/>
                <w:color w:val="000000"/>
              </w:rPr>
            </w:pPr>
            <w:r w:rsidRPr="00C56BAB">
              <w:rPr>
                <w:rFonts w:ascii="Arial" w:hAnsi="Arial" w:cs="Arial"/>
                <w:b/>
                <w:color w:val="000000"/>
              </w:rPr>
              <w:t>(JR)</w:t>
            </w:r>
          </w:p>
        </w:tc>
        <w:tc>
          <w:tcPr>
            <w:tcW w:w="2410" w:type="dxa"/>
            <w:gridSpan w:val="2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  <w:b/>
              </w:rPr>
            </w:pPr>
            <w:r w:rsidRPr="00C56BAB">
              <w:rPr>
                <w:rFonts w:ascii="Arial" w:hAnsi="Arial" w:cs="Arial"/>
                <w:b/>
                <w:color w:val="000000"/>
              </w:rPr>
              <w:t>Buildoffsite</w:t>
            </w:r>
          </w:p>
        </w:tc>
        <w:tc>
          <w:tcPr>
            <w:tcW w:w="1696" w:type="dxa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  <w:b/>
                <w:color w:val="000000"/>
              </w:rPr>
            </w:pPr>
          </w:p>
        </w:tc>
      </w:tr>
      <w:tr w:rsidR="00C56BAB" w:rsidRPr="00C56BAB" w:rsidTr="00C56BAB">
        <w:tc>
          <w:tcPr>
            <w:tcW w:w="3120" w:type="dxa"/>
          </w:tcPr>
          <w:p w:rsidR="00C56BAB" w:rsidRPr="00C56BAB" w:rsidRDefault="00C56BAB" w:rsidP="00C5273C">
            <w:pPr>
              <w:ind w:left="-249" w:right="-330" w:firstLine="141"/>
              <w:rPr>
                <w:rFonts w:ascii="Arial" w:hAnsi="Arial" w:cs="Arial"/>
                <w:color w:val="000000"/>
              </w:rPr>
            </w:pPr>
            <w:r w:rsidRPr="00C56BAB">
              <w:rPr>
                <w:rFonts w:ascii="Arial" w:hAnsi="Arial" w:cs="Arial"/>
              </w:rPr>
              <w:t>John Browne</w:t>
            </w:r>
            <w:r w:rsidRPr="00C56BAB">
              <w:rPr>
                <w:rFonts w:ascii="Arial" w:hAnsi="Arial" w:cs="Arial"/>
              </w:rPr>
              <w:tab/>
            </w:r>
            <w:r w:rsidRPr="00C56BAB">
              <w:rPr>
                <w:rFonts w:ascii="Arial" w:hAnsi="Arial" w:cs="Arial"/>
              </w:rPr>
              <w:tab/>
            </w:r>
          </w:p>
        </w:tc>
        <w:tc>
          <w:tcPr>
            <w:tcW w:w="850" w:type="dxa"/>
            <w:gridSpan w:val="2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</w:rPr>
            </w:pPr>
            <w:r w:rsidRPr="00C56BAB">
              <w:rPr>
                <w:rFonts w:ascii="Arial" w:hAnsi="Arial" w:cs="Arial"/>
              </w:rPr>
              <w:t>(JB)</w:t>
            </w:r>
          </w:p>
        </w:tc>
        <w:tc>
          <w:tcPr>
            <w:tcW w:w="2410" w:type="dxa"/>
            <w:gridSpan w:val="2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  <w:color w:val="000000"/>
              </w:rPr>
            </w:pPr>
            <w:r w:rsidRPr="00C56BAB">
              <w:rPr>
                <w:rFonts w:ascii="Arial" w:hAnsi="Arial" w:cs="Arial"/>
              </w:rPr>
              <w:t>United Utilities</w:t>
            </w:r>
          </w:p>
        </w:tc>
        <w:tc>
          <w:tcPr>
            <w:tcW w:w="1696" w:type="dxa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</w:rPr>
            </w:pPr>
          </w:p>
        </w:tc>
      </w:tr>
      <w:tr w:rsidR="00C56BAB" w:rsidRPr="00C56BAB" w:rsidTr="00C56BAB">
        <w:tc>
          <w:tcPr>
            <w:tcW w:w="3120" w:type="dxa"/>
          </w:tcPr>
          <w:p w:rsidR="00C56BAB" w:rsidRPr="00C56BAB" w:rsidRDefault="00C56BAB" w:rsidP="00C5273C">
            <w:pPr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Hough</w:t>
            </w:r>
          </w:p>
        </w:tc>
        <w:tc>
          <w:tcPr>
            <w:tcW w:w="850" w:type="dxa"/>
            <w:gridSpan w:val="2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(SH)</w:t>
            </w:r>
          </w:p>
        </w:tc>
        <w:tc>
          <w:tcPr>
            <w:tcW w:w="2410" w:type="dxa"/>
            <w:gridSpan w:val="2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Balfour Beatty</w:t>
            </w:r>
          </w:p>
        </w:tc>
        <w:tc>
          <w:tcPr>
            <w:tcW w:w="1696" w:type="dxa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</w:rPr>
            </w:pPr>
          </w:p>
        </w:tc>
      </w:tr>
      <w:tr w:rsidR="00DF1912" w:rsidRPr="00274D32" w:rsidTr="00C56BAB">
        <w:tc>
          <w:tcPr>
            <w:tcW w:w="3120" w:type="dxa"/>
          </w:tcPr>
          <w:p w:rsidR="00DF1912" w:rsidRPr="00274D32" w:rsidRDefault="00DF1912" w:rsidP="00C5273C">
            <w:pPr>
              <w:ind w:left="-249" w:right="-330" w:firstLine="141"/>
              <w:rPr>
                <w:rFonts w:ascii="Arial" w:hAnsi="Arial" w:cs="Arial"/>
                <w:i/>
              </w:rPr>
            </w:pPr>
            <w:r w:rsidRPr="00274D32">
              <w:rPr>
                <w:rFonts w:ascii="Arial" w:hAnsi="Arial" w:cs="Arial"/>
                <w:i/>
              </w:rPr>
              <w:t>Jamie Johnson</w:t>
            </w:r>
          </w:p>
        </w:tc>
        <w:tc>
          <w:tcPr>
            <w:tcW w:w="850" w:type="dxa"/>
            <w:gridSpan w:val="2"/>
          </w:tcPr>
          <w:p w:rsidR="00DF1912" w:rsidRPr="00274D32" w:rsidRDefault="00DF1912" w:rsidP="00C5273C">
            <w:pPr>
              <w:ind w:right="-330"/>
              <w:rPr>
                <w:rFonts w:ascii="Arial" w:hAnsi="Arial" w:cs="Arial"/>
                <w:i/>
              </w:rPr>
            </w:pPr>
            <w:r w:rsidRPr="00274D32">
              <w:rPr>
                <w:rFonts w:ascii="Arial" w:hAnsi="Arial" w:cs="Arial"/>
                <w:i/>
              </w:rPr>
              <w:t>(JJ)</w:t>
            </w:r>
          </w:p>
        </w:tc>
        <w:tc>
          <w:tcPr>
            <w:tcW w:w="2410" w:type="dxa"/>
            <w:gridSpan w:val="2"/>
          </w:tcPr>
          <w:p w:rsidR="00DF1912" w:rsidRPr="00274D32" w:rsidRDefault="00DF1912" w:rsidP="00C5273C">
            <w:pPr>
              <w:ind w:right="-330"/>
              <w:rPr>
                <w:rFonts w:ascii="Arial" w:hAnsi="Arial" w:cs="Arial"/>
                <w:i/>
              </w:rPr>
            </w:pPr>
            <w:r w:rsidRPr="00274D32">
              <w:rPr>
                <w:rFonts w:ascii="Arial" w:hAnsi="Arial" w:cs="Arial"/>
                <w:i/>
              </w:rPr>
              <w:t xml:space="preserve">Bryden Wood </w:t>
            </w:r>
          </w:p>
        </w:tc>
        <w:tc>
          <w:tcPr>
            <w:tcW w:w="1696" w:type="dxa"/>
          </w:tcPr>
          <w:p w:rsidR="00DF1912" w:rsidRPr="00274D32" w:rsidRDefault="00274D32" w:rsidP="00274D32">
            <w:pPr>
              <w:ind w:right="-330"/>
              <w:rPr>
                <w:rFonts w:ascii="Arial" w:hAnsi="Arial" w:cs="Arial"/>
                <w:i/>
              </w:rPr>
            </w:pPr>
            <w:r w:rsidRPr="00274D32">
              <w:rPr>
                <w:rFonts w:ascii="Arial" w:hAnsi="Arial" w:cs="Arial"/>
                <w:i/>
              </w:rPr>
              <w:t>Apologies</w:t>
            </w:r>
          </w:p>
        </w:tc>
      </w:tr>
      <w:tr w:rsidR="00C56BAB" w:rsidRPr="00274D32" w:rsidTr="00C56BAB">
        <w:tc>
          <w:tcPr>
            <w:tcW w:w="3120" w:type="dxa"/>
          </w:tcPr>
          <w:p w:rsidR="00C56BAB" w:rsidRPr="00274D32" w:rsidRDefault="009E7B68" w:rsidP="00C5273C">
            <w:pPr>
              <w:ind w:left="-249" w:right="-330" w:firstLine="141"/>
              <w:rPr>
                <w:rFonts w:ascii="Arial" w:hAnsi="Arial" w:cs="Arial"/>
                <w:i/>
              </w:rPr>
            </w:pPr>
            <w:r w:rsidRPr="00274D32">
              <w:rPr>
                <w:rFonts w:ascii="Arial" w:hAnsi="Arial" w:cs="Arial"/>
                <w:i/>
              </w:rPr>
              <w:t>Steve Foz</w:t>
            </w:r>
            <w:r w:rsidR="00C56BAB" w:rsidRPr="00274D32">
              <w:rPr>
                <w:rFonts w:ascii="Arial" w:hAnsi="Arial" w:cs="Arial"/>
                <w:i/>
              </w:rPr>
              <w:t>ard</w:t>
            </w:r>
          </w:p>
        </w:tc>
        <w:tc>
          <w:tcPr>
            <w:tcW w:w="850" w:type="dxa"/>
            <w:gridSpan w:val="2"/>
          </w:tcPr>
          <w:p w:rsidR="00C56BAB" w:rsidRPr="00274D32" w:rsidRDefault="00C56BAB" w:rsidP="00C5273C">
            <w:pPr>
              <w:ind w:right="-330"/>
              <w:rPr>
                <w:rFonts w:ascii="Arial" w:hAnsi="Arial" w:cs="Arial"/>
                <w:i/>
              </w:rPr>
            </w:pPr>
            <w:r w:rsidRPr="00274D32">
              <w:rPr>
                <w:rFonts w:ascii="Arial" w:hAnsi="Arial" w:cs="Arial"/>
                <w:i/>
              </w:rPr>
              <w:t>(SF)</w:t>
            </w:r>
          </w:p>
        </w:tc>
        <w:tc>
          <w:tcPr>
            <w:tcW w:w="2410" w:type="dxa"/>
            <w:gridSpan w:val="2"/>
          </w:tcPr>
          <w:p w:rsidR="00C56BAB" w:rsidRPr="00274D32" w:rsidRDefault="00C56BAB" w:rsidP="00C5273C">
            <w:pPr>
              <w:ind w:right="-330"/>
              <w:rPr>
                <w:rFonts w:ascii="Arial" w:hAnsi="Arial" w:cs="Arial"/>
                <w:i/>
              </w:rPr>
            </w:pPr>
            <w:r w:rsidRPr="00274D32">
              <w:rPr>
                <w:rFonts w:ascii="Arial" w:hAnsi="Arial" w:cs="Arial"/>
                <w:i/>
              </w:rPr>
              <w:t>Costain</w:t>
            </w:r>
          </w:p>
        </w:tc>
        <w:tc>
          <w:tcPr>
            <w:tcW w:w="1696" w:type="dxa"/>
          </w:tcPr>
          <w:p w:rsidR="00C56BAB" w:rsidRPr="00274D32" w:rsidRDefault="00274D32" w:rsidP="00C5273C">
            <w:pPr>
              <w:ind w:right="-330"/>
              <w:rPr>
                <w:rFonts w:ascii="Arial" w:hAnsi="Arial" w:cs="Arial"/>
                <w:i/>
              </w:rPr>
            </w:pPr>
            <w:r w:rsidRPr="00274D32">
              <w:rPr>
                <w:rFonts w:ascii="Arial" w:hAnsi="Arial" w:cs="Arial"/>
                <w:i/>
              </w:rPr>
              <w:t>Apologies</w:t>
            </w:r>
          </w:p>
        </w:tc>
      </w:tr>
      <w:tr w:rsidR="00C56BAB" w:rsidRPr="00C56BAB" w:rsidTr="00C56BAB">
        <w:tc>
          <w:tcPr>
            <w:tcW w:w="3120" w:type="dxa"/>
          </w:tcPr>
          <w:p w:rsidR="00C56BAB" w:rsidRDefault="00C56BAB" w:rsidP="00C5273C">
            <w:pPr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Marsh</w:t>
            </w:r>
          </w:p>
        </w:tc>
        <w:tc>
          <w:tcPr>
            <w:tcW w:w="850" w:type="dxa"/>
            <w:gridSpan w:val="2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(DM)</w:t>
            </w:r>
          </w:p>
        </w:tc>
        <w:tc>
          <w:tcPr>
            <w:tcW w:w="2410" w:type="dxa"/>
            <w:gridSpan w:val="2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Laing O’Rourke</w:t>
            </w:r>
          </w:p>
        </w:tc>
        <w:tc>
          <w:tcPr>
            <w:tcW w:w="1696" w:type="dxa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</w:rPr>
            </w:pPr>
          </w:p>
        </w:tc>
      </w:tr>
      <w:tr w:rsidR="00C56BAB" w:rsidRPr="00C56BAB" w:rsidTr="00C56BAB">
        <w:tc>
          <w:tcPr>
            <w:tcW w:w="3120" w:type="dxa"/>
          </w:tcPr>
          <w:p w:rsidR="00C56BAB" w:rsidRDefault="00C56BAB" w:rsidP="00C5273C">
            <w:pPr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Gavin Stonard</w:t>
            </w:r>
          </w:p>
        </w:tc>
        <w:tc>
          <w:tcPr>
            <w:tcW w:w="850" w:type="dxa"/>
            <w:gridSpan w:val="2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(GS)</w:t>
            </w:r>
          </w:p>
        </w:tc>
        <w:tc>
          <w:tcPr>
            <w:tcW w:w="2410" w:type="dxa"/>
            <w:gridSpan w:val="2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Nomenca</w:t>
            </w:r>
          </w:p>
        </w:tc>
        <w:tc>
          <w:tcPr>
            <w:tcW w:w="1696" w:type="dxa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</w:rPr>
            </w:pPr>
          </w:p>
        </w:tc>
      </w:tr>
      <w:tr w:rsidR="00C56BAB" w:rsidRPr="006F355A" w:rsidTr="00C56BAB">
        <w:tc>
          <w:tcPr>
            <w:tcW w:w="3120" w:type="dxa"/>
          </w:tcPr>
          <w:p w:rsidR="00C56BAB" w:rsidRPr="006F355A" w:rsidRDefault="00C56BAB" w:rsidP="00C5273C">
            <w:pPr>
              <w:ind w:left="-249" w:right="-330" w:firstLine="141"/>
              <w:rPr>
                <w:rFonts w:ascii="Arial" w:hAnsi="Arial" w:cs="Arial"/>
              </w:rPr>
            </w:pPr>
            <w:r w:rsidRPr="006F355A">
              <w:rPr>
                <w:rFonts w:ascii="Arial" w:hAnsi="Arial" w:cs="Arial"/>
              </w:rPr>
              <w:t>Stephen Wright</w:t>
            </w:r>
          </w:p>
        </w:tc>
        <w:tc>
          <w:tcPr>
            <w:tcW w:w="850" w:type="dxa"/>
            <w:gridSpan w:val="2"/>
          </w:tcPr>
          <w:p w:rsidR="00C56BAB" w:rsidRPr="006F355A" w:rsidRDefault="00C56BAB" w:rsidP="00C5273C">
            <w:pPr>
              <w:ind w:right="-330"/>
              <w:rPr>
                <w:rFonts w:ascii="Arial" w:hAnsi="Arial" w:cs="Arial"/>
              </w:rPr>
            </w:pPr>
            <w:r w:rsidRPr="006F355A">
              <w:rPr>
                <w:rFonts w:ascii="Arial" w:hAnsi="Arial" w:cs="Arial"/>
              </w:rPr>
              <w:t>(SW)</w:t>
            </w:r>
          </w:p>
        </w:tc>
        <w:tc>
          <w:tcPr>
            <w:tcW w:w="2410" w:type="dxa"/>
            <w:gridSpan w:val="2"/>
          </w:tcPr>
          <w:p w:rsidR="00C56BAB" w:rsidRPr="006F355A" w:rsidRDefault="00C56BAB" w:rsidP="00C5273C">
            <w:pPr>
              <w:ind w:right="-330"/>
              <w:rPr>
                <w:rFonts w:ascii="Arial" w:hAnsi="Arial" w:cs="Arial"/>
              </w:rPr>
            </w:pPr>
            <w:r w:rsidRPr="006F355A">
              <w:rPr>
                <w:rFonts w:ascii="Arial" w:hAnsi="Arial" w:cs="Arial"/>
              </w:rPr>
              <w:t>Yorkshire Water</w:t>
            </w:r>
          </w:p>
        </w:tc>
        <w:tc>
          <w:tcPr>
            <w:tcW w:w="1696" w:type="dxa"/>
          </w:tcPr>
          <w:p w:rsidR="00C56BAB" w:rsidRPr="006F355A" w:rsidRDefault="00C56BAB" w:rsidP="00C5273C">
            <w:pPr>
              <w:ind w:right="-330"/>
              <w:rPr>
                <w:rFonts w:ascii="Arial" w:hAnsi="Arial" w:cs="Arial"/>
              </w:rPr>
            </w:pPr>
          </w:p>
        </w:tc>
      </w:tr>
      <w:tr w:rsidR="00C56BAB" w:rsidRPr="006F355A" w:rsidTr="00C56BAB">
        <w:tc>
          <w:tcPr>
            <w:tcW w:w="3120" w:type="dxa"/>
          </w:tcPr>
          <w:p w:rsidR="00C56BAB" w:rsidRPr="006F355A" w:rsidRDefault="00C56BAB" w:rsidP="00C5273C">
            <w:pPr>
              <w:ind w:left="-249" w:right="-330" w:firstLine="141"/>
              <w:rPr>
                <w:rFonts w:ascii="Arial" w:hAnsi="Arial" w:cs="Arial"/>
                <w:i/>
                <w:color w:val="000000"/>
              </w:rPr>
            </w:pPr>
            <w:r w:rsidRPr="006F355A">
              <w:rPr>
                <w:rFonts w:ascii="Arial" w:hAnsi="Arial" w:cs="Arial"/>
                <w:i/>
              </w:rPr>
              <w:t>Chris Peel</w:t>
            </w:r>
            <w:r w:rsidRPr="006F355A">
              <w:rPr>
                <w:rFonts w:ascii="Arial" w:hAnsi="Arial" w:cs="Arial"/>
                <w:i/>
              </w:rPr>
              <w:tab/>
            </w:r>
            <w:r w:rsidRPr="006F355A">
              <w:rPr>
                <w:rFonts w:ascii="Arial" w:hAnsi="Arial" w:cs="Arial"/>
                <w:i/>
              </w:rPr>
              <w:tab/>
            </w:r>
          </w:p>
        </w:tc>
        <w:tc>
          <w:tcPr>
            <w:tcW w:w="850" w:type="dxa"/>
            <w:gridSpan w:val="2"/>
          </w:tcPr>
          <w:p w:rsidR="00C56BAB" w:rsidRPr="006F355A" w:rsidRDefault="00C56BAB" w:rsidP="00C5273C">
            <w:pPr>
              <w:ind w:right="-330"/>
              <w:rPr>
                <w:rFonts w:ascii="Arial" w:hAnsi="Arial" w:cs="Arial"/>
                <w:i/>
              </w:rPr>
            </w:pPr>
            <w:r w:rsidRPr="006F355A">
              <w:rPr>
                <w:rFonts w:ascii="Arial" w:hAnsi="Arial" w:cs="Arial"/>
                <w:i/>
              </w:rPr>
              <w:t>(CP)</w:t>
            </w:r>
          </w:p>
        </w:tc>
        <w:tc>
          <w:tcPr>
            <w:tcW w:w="2410" w:type="dxa"/>
            <w:gridSpan w:val="2"/>
          </w:tcPr>
          <w:p w:rsidR="00C56BAB" w:rsidRPr="006F355A" w:rsidRDefault="00C56BAB" w:rsidP="00C5273C">
            <w:pPr>
              <w:ind w:right="-330"/>
              <w:rPr>
                <w:rFonts w:ascii="Arial" w:hAnsi="Arial" w:cs="Arial"/>
                <w:i/>
                <w:color w:val="000000"/>
              </w:rPr>
            </w:pPr>
            <w:r w:rsidRPr="006F355A">
              <w:rPr>
                <w:rFonts w:ascii="Arial" w:hAnsi="Arial" w:cs="Arial"/>
                <w:i/>
              </w:rPr>
              <w:t>Anglian Water</w:t>
            </w:r>
          </w:p>
        </w:tc>
        <w:tc>
          <w:tcPr>
            <w:tcW w:w="1696" w:type="dxa"/>
          </w:tcPr>
          <w:p w:rsidR="00C56BAB" w:rsidRPr="006F355A" w:rsidRDefault="00457251" w:rsidP="00C5273C">
            <w:pPr>
              <w:ind w:right="-330"/>
              <w:rPr>
                <w:rFonts w:ascii="Arial" w:hAnsi="Arial" w:cs="Arial"/>
                <w:i/>
              </w:rPr>
            </w:pPr>
            <w:r w:rsidRPr="006F355A">
              <w:rPr>
                <w:rFonts w:ascii="Arial" w:hAnsi="Arial" w:cs="Arial"/>
                <w:i/>
              </w:rPr>
              <w:t>Apologies</w:t>
            </w:r>
          </w:p>
        </w:tc>
      </w:tr>
      <w:tr w:rsidR="00C56BAB" w:rsidRPr="00C56BAB" w:rsidTr="00C56BAB">
        <w:tc>
          <w:tcPr>
            <w:tcW w:w="3120" w:type="dxa"/>
          </w:tcPr>
          <w:p w:rsidR="00C56BAB" w:rsidRPr="00C56BAB" w:rsidRDefault="00C56BAB" w:rsidP="00C5273C">
            <w:pPr>
              <w:ind w:left="-249" w:right="-330" w:firstLine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Louise Smith</w:t>
            </w:r>
            <w:r w:rsidRPr="00C56BA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(Notes &amp; Actions)</w:t>
            </w:r>
          </w:p>
        </w:tc>
        <w:tc>
          <w:tcPr>
            <w:tcW w:w="850" w:type="dxa"/>
            <w:gridSpan w:val="2"/>
          </w:tcPr>
          <w:p w:rsidR="00C56BAB" w:rsidRPr="00C56BAB" w:rsidRDefault="00C56BAB" w:rsidP="00C56BAB">
            <w:pPr>
              <w:ind w:right="-330"/>
              <w:rPr>
                <w:rFonts w:ascii="Arial" w:hAnsi="Arial" w:cs="Arial"/>
                <w:color w:val="000000"/>
              </w:rPr>
            </w:pPr>
            <w:r w:rsidRPr="00C56BAB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LS</w:t>
            </w:r>
            <w:r w:rsidRPr="00C56BA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10" w:type="dxa"/>
            <w:gridSpan w:val="2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  <w:color w:val="000000"/>
              </w:rPr>
            </w:pPr>
            <w:r w:rsidRPr="00C56BAB">
              <w:rPr>
                <w:rFonts w:ascii="Arial" w:hAnsi="Arial" w:cs="Arial"/>
                <w:color w:val="000000"/>
              </w:rPr>
              <w:t>Buildoffsite</w:t>
            </w:r>
          </w:p>
        </w:tc>
        <w:tc>
          <w:tcPr>
            <w:tcW w:w="1696" w:type="dxa"/>
          </w:tcPr>
          <w:p w:rsidR="00C56BAB" w:rsidRPr="00C56BAB" w:rsidRDefault="00C56BAB" w:rsidP="00C5273C">
            <w:pPr>
              <w:ind w:right="-330"/>
              <w:rPr>
                <w:rFonts w:ascii="Arial" w:hAnsi="Arial" w:cs="Arial"/>
                <w:color w:val="000000"/>
              </w:rPr>
            </w:pPr>
          </w:p>
        </w:tc>
      </w:tr>
      <w:tr w:rsidR="00B573A7" w:rsidRPr="00C56BAB" w:rsidTr="00C56BAB">
        <w:tc>
          <w:tcPr>
            <w:tcW w:w="3120" w:type="dxa"/>
          </w:tcPr>
          <w:p w:rsidR="00B573A7" w:rsidRDefault="00B573A7" w:rsidP="00C5273C">
            <w:pPr>
              <w:ind w:left="-249" w:right="-330" w:firstLine="141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B573A7" w:rsidRPr="00C56BAB" w:rsidRDefault="00B573A7" w:rsidP="00C56BAB">
            <w:pPr>
              <w:ind w:right="-33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B573A7" w:rsidRPr="00C56BAB" w:rsidRDefault="00B573A7" w:rsidP="00C5273C">
            <w:pPr>
              <w:ind w:right="-33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6" w:type="dxa"/>
          </w:tcPr>
          <w:p w:rsidR="00B573A7" w:rsidRPr="00C56BAB" w:rsidRDefault="00B573A7" w:rsidP="00C5273C">
            <w:pPr>
              <w:ind w:right="-330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W w:w="10438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8356"/>
        <w:gridCol w:w="1023"/>
      </w:tblGrid>
      <w:tr w:rsidR="00E91F47" w:rsidRPr="001B7F3E" w:rsidTr="0066483C">
        <w:trPr>
          <w:cantSplit/>
          <w:trHeight w:val="270"/>
          <w:tblHeader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91F47" w:rsidRPr="001B7F3E" w:rsidRDefault="00E91F47" w:rsidP="00C52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B7F3E">
              <w:rPr>
                <w:rFonts w:ascii="Arial" w:eastAsia="Calibri" w:hAnsi="Arial" w:cs="Arial"/>
                <w:b/>
                <w:bCs/>
              </w:rPr>
              <w:t>Agenda Item</w:t>
            </w:r>
          </w:p>
        </w:tc>
        <w:tc>
          <w:tcPr>
            <w:tcW w:w="8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91F47" w:rsidRPr="001B7F3E" w:rsidRDefault="00E91F47" w:rsidP="00C52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91F47" w:rsidRPr="00E10661" w:rsidRDefault="00E91F47" w:rsidP="00C52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10661">
              <w:rPr>
                <w:rFonts w:ascii="Arial" w:eastAsia="Calibri" w:hAnsi="Arial" w:cs="Arial"/>
                <w:b/>
                <w:bCs/>
              </w:rPr>
              <w:t>Actions</w:t>
            </w:r>
          </w:p>
        </w:tc>
      </w:tr>
      <w:tr w:rsidR="00E91F47" w:rsidRPr="001B7F3E" w:rsidTr="0066483C">
        <w:trPr>
          <w:trHeight w:val="342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91F47" w:rsidRPr="00E10661" w:rsidRDefault="00E91F47" w:rsidP="00E91F4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885" w:hanging="567"/>
              <w:rPr>
                <w:rFonts w:ascii="Arial" w:eastAsia="Calibri" w:hAnsi="Arial" w:cs="Arial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91F47" w:rsidRDefault="00E91F47" w:rsidP="00C5273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160F">
              <w:rPr>
                <w:rFonts w:ascii="Arial" w:eastAsia="Calibri" w:hAnsi="Arial" w:cs="Arial"/>
                <w:b/>
              </w:rPr>
              <w:t>Welcome &amp; Introductions</w:t>
            </w:r>
          </w:p>
          <w:p w:rsidR="00E91F47" w:rsidRDefault="00E91F47" w:rsidP="00C5273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F1912" w:rsidRDefault="00DF1912" w:rsidP="00DF191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Attendees introduced themselves.  JR thanked everyone for participating in the call.</w:t>
            </w:r>
          </w:p>
          <w:p w:rsidR="00DF1912" w:rsidRDefault="00DF1912" w:rsidP="00DF1912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67C66" w:rsidRPr="0020160F" w:rsidRDefault="00E91F47" w:rsidP="00D67C66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Apologies were noted as above.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91F47" w:rsidRPr="00E10661" w:rsidRDefault="00E91F47" w:rsidP="00C52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91F47" w:rsidRPr="001B7F3E" w:rsidTr="0066483C">
        <w:trPr>
          <w:trHeight w:val="541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91F47" w:rsidRPr="00E10661" w:rsidRDefault="00E91F47" w:rsidP="00E91F4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885" w:hanging="567"/>
              <w:rPr>
                <w:rFonts w:ascii="Arial" w:eastAsia="Calibri" w:hAnsi="Arial" w:cs="Arial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91F47" w:rsidRDefault="00E91F47" w:rsidP="00C5273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Competitions Act Agreement</w:t>
            </w:r>
          </w:p>
          <w:p w:rsidR="00E91F47" w:rsidRDefault="00E91F47" w:rsidP="00C5273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E91F47" w:rsidRPr="00E10661" w:rsidRDefault="00FE3D10" w:rsidP="00FE3D1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Competitions Act Agreement was accepted by all.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91F47" w:rsidRPr="00E10661" w:rsidRDefault="00E91F47" w:rsidP="00C52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91F47" w:rsidRPr="001B7F3E" w:rsidTr="0066483C">
        <w:trPr>
          <w:trHeight w:val="28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91F47" w:rsidRPr="00E10661" w:rsidRDefault="00E91F47" w:rsidP="00E91F4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885" w:hanging="567"/>
              <w:rPr>
                <w:rFonts w:ascii="Arial" w:eastAsia="Calibri" w:hAnsi="Arial" w:cs="Arial"/>
              </w:rPr>
            </w:pPr>
          </w:p>
        </w:tc>
        <w:tc>
          <w:tcPr>
            <w:tcW w:w="8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91F47" w:rsidRDefault="00E91F47" w:rsidP="00C5273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Actions From Previous Meetings</w:t>
            </w:r>
            <w:r w:rsidR="00FE3D10">
              <w:rPr>
                <w:rFonts w:ascii="Arial" w:eastAsia="Calibri" w:hAnsi="Arial" w:cs="Arial"/>
                <w:b/>
              </w:rPr>
              <w:t>:</w:t>
            </w:r>
          </w:p>
          <w:p w:rsidR="00FE3D10" w:rsidRDefault="00FE3D10" w:rsidP="00C5273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FE3D10" w:rsidRDefault="00DF1912" w:rsidP="00C5273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minutes of the Water Hub Leads Conference Call on </w:t>
            </w:r>
            <w:r w:rsidR="00FD05A1">
              <w:rPr>
                <w:rFonts w:ascii="Arial" w:eastAsia="Calibri" w:hAnsi="Arial" w:cs="Arial"/>
              </w:rPr>
              <w:t>21</w:t>
            </w:r>
            <w:r w:rsidR="00FD05A1" w:rsidRPr="00FD05A1">
              <w:rPr>
                <w:rFonts w:ascii="Arial" w:eastAsia="Calibri" w:hAnsi="Arial" w:cs="Arial"/>
                <w:vertAlign w:val="superscript"/>
              </w:rPr>
              <w:t>st</w:t>
            </w:r>
            <w:r w:rsidR="00FD05A1">
              <w:rPr>
                <w:rFonts w:ascii="Arial" w:eastAsia="Calibri" w:hAnsi="Arial" w:cs="Arial"/>
              </w:rPr>
              <w:t xml:space="preserve"> July </w:t>
            </w:r>
            <w:r>
              <w:rPr>
                <w:rFonts w:ascii="Arial" w:eastAsia="Calibri" w:hAnsi="Arial" w:cs="Arial"/>
              </w:rPr>
              <w:t>2</w:t>
            </w:r>
            <w:r w:rsidR="00FD05A1">
              <w:rPr>
                <w:rFonts w:ascii="Arial" w:eastAsia="Calibri" w:hAnsi="Arial" w:cs="Arial"/>
              </w:rPr>
              <w:t xml:space="preserve">017 </w:t>
            </w:r>
            <w:r w:rsidR="004E20E2">
              <w:rPr>
                <w:rFonts w:ascii="Arial" w:eastAsia="Calibri" w:hAnsi="Arial" w:cs="Arial"/>
              </w:rPr>
              <w:t>were agreed as accurate.</w:t>
            </w:r>
          </w:p>
          <w:p w:rsidR="00C77E7F" w:rsidRDefault="00C77E7F" w:rsidP="00C5273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77E7F" w:rsidRPr="00FE3D10" w:rsidRDefault="00DF1912" w:rsidP="00D67C66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Actions from the previous meeting were reviewed</w:t>
            </w:r>
            <w:r w:rsidR="00FD05A1">
              <w:rPr>
                <w:rFonts w:ascii="Arial" w:eastAsia="Calibri" w:hAnsi="Arial" w:cs="Arial"/>
              </w:rPr>
              <w:t xml:space="preserve"> and updated</w:t>
            </w:r>
            <w:r>
              <w:rPr>
                <w:rFonts w:ascii="Arial" w:eastAsia="Calibri" w:hAnsi="Arial" w:cs="Arial"/>
              </w:rPr>
              <w:t xml:space="preserve"> </w:t>
            </w:r>
            <w:r w:rsidR="00D67C66">
              <w:rPr>
                <w:rFonts w:ascii="Arial" w:eastAsia="Calibri" w:hAnsi="Arial" w:cs="Arial"/>
              </w:rPr>
              <w:t>(see attached action log)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91F47" w:rsidRDefault="00E91F47" w:rsidP="00C52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77E7F" w:rsidRDefault="00C77E7F" w:rsidP="00C52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77E7F" w:rsidRDefault="00C77E7F" w:rsidP="00C52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77E7F" w:rsidRDefault="00C77E7F" w:rsidP="00C52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77E7F" w:rsidRDefault="00C77E7F" w:rsidP="00C52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77E7F" w:rsidRPr="00E10661" w:rsidRDefault="00C77E7F" w:rsidP="00C52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91F47" w:rsidRPr="00367BCD" w:rsidTr="0066483C">
        <w:trPr>
          <w:trHeight w:val="283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91F47" w:rsidRPr="00E10661" w:rsidRDefault="00E91F47" w:rsidP="00E91F4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885" w:hanging="567"/>
              <w:rPr>
                <w:rFonts w:ascii="Arial" w:eastAsia="Calibri" w:hAnsi="Arial" w:cs="Arial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91F47" w:rsidRPr="00C77E7F" w:rsidRDefault="00E91F47" w:rsidP="00C527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Update on </w:t>
            </w:r>
            <w:r w:rsidR="00C5273C">
              <w:rPr>
                <w:rFonts w:ascii="Arial" w:hAnsi="Arial" w:cs="Arial"/>
                <w:b/>
              </w:rPr>
              <w:t>Recent Activities and Roadmap Projects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91F47" w:rsidRPr="00367BCD" w:rsidRDefault="00E91F47" w:rsidP="00C52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618A6" w:rsidRPr="00367BCD" w:rsidTr="0066483C">
        <w:trPr>
          <w:trHeight w:val="50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618A6" w:rsidRDefault="007006B0" w:rsidP="007618A6">
            <w:pPr>
              <w:spacing w:after="0" w:line="240" w:lineRule="auto"/>
              <w:ind w:left="602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4.1</w:t>
            </w:r>
          </w:p>
          <w:p w:rsidR="007618A6" w:rsidRDefault="007618A6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AD5ECE" w:rsidRDefault="00AD5ECE" w:rsidP="0076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618A6" w:rsidRPr="00FE3D10" w:rsidRDefault="007618A6" w:rsidP="007618A6">
            <w:pPr>
              <w:spacing w:after="0" w:line="240" w:lineRule="auto"/>
              <w:ind w:left="602" w:hanging="284"/>
              <w:rPr>
                <w:rFonts w:ascii="Arial" w:eastAsia="Calibri" w:hAnsi="Arial" w:cs="Arial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618A6" w:rsidRDefault="007618A6" w:rsidP="007618A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D385D">
              <w:rPr>
                <w:rFonts w:ascii="Arial" w:eastAsia="Calibri" w:hAnsi="Arial" w:cs="Arial"/>
                <w:b/>
              </w:rPr>
              <w:lastRenderedPageBreak/>
              <w:t>Updates from Leads</w:t>
            </w:r>
          </w:p>
          <w:p w:rsidR="007618A6" w:rsidRPr="002D385D" w:rsidRDefault="007618A6" w:rsidP="007618A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7006B0" w:rsidRPr="007006B0" w:rsidRDefault="007006B0" w:rsidP="004E20E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93" w:hanging="393"/>
              <w:rPr>
                <w:rFonts w:ascii="Arial" w:eastAsia="Calibri" w:hAnsi="Arial" w:cs="Arial"/>
                <w:b/>
              </w:rPr>
            </w:pPr>
            <w:r w:rsidRPr="007006B0">
              <w:rPr>
                <w:rFonts w:ascii="Arial" w:eastAsia="Calibri" w:hAnsi="Arial" w:cs="Arial"/>
                <w:b/>
              </w:rPr>
              <w:t>Laing O’Rourke</w:t>
            </w:r>
            <w:r w:rsidR="007618A6" w:rsidRPr="007006B0">
              <w:rPr>
                <w:rFonts w:ascii="Arial" w:eastAsia="Calibri" w:hAnsi="Arial" w:cs="Arial"/>
                <w:b/>
              </w:rPr>
              <w:t>:</w:t>
            </w:r>
            <w:r w:rsidR="007618A6" w:rsidRPr="007006B0">
              <w:rPr>
                <w:rFonts w:ascii="Arial" w:eastAsia="Calibri" w:hAnsi="Arial" w:cs="Arial"/>
              </w:rPr>
              <w:t xml:space="preserve"> </w:t>
            </w:r>
          </w:p>
          <w:p w:rsidR="007618A6" w:rsidRPr="00E278DD" w:rsidRDefault="007006B0" w:rsidP="007006B0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eastAsia="Calibri" w:hAnsi="Arial" w:cs="Arial"/>
                <w:b/>
              </w:rPr>
            </w:pPr>
            <w:r w:rsidRPr="00E278DD">
              <w:rPr>
                <w:rFonts w:ascii="Arial" w:eastAsia="Calibri" w:hAnsi="Arial" w:cs="Arial"/>
              </w:rPr>
              <w:t xml:space="preserve">Are developing </w:t>
            </w:r>
            <w:r w:rsidR="004E20E2" w:rsidRPr="00E278DD">
              <w:rPr>
                <w:rFonts w:ascii="Arial" w:eastAsia="Calibri" w:hAnsi="Arial" w:cs="Arial"/>
              </w:rPr>
              <w:t>the “C</w:t>
            </w:r>
            <w:r w:rsidRPr="00E278DD">
              <w:rPr>
                <w:rFonts w:ascii="Arial" w:eastAsia="Calibri" w:hAnsi="Arial" w:cs="Arial"/>
              </w:rPr>
              <w:t>onfigurat</w:t>
            </w:r>
            <w:r w:rsidR="004E20E2" w:rsidRPr="00E278DD">
              <w:rPr>
                <w:rFonts w:ascii="Arial" w:eastAsia="Calibri" w:hAnsi="Arial" w:cs="Arial"/>
              </w:rPr>
              <w:t>or”</w:t>
            </w:r>
            <w:r w:rsidRPr="00E278DD">
              <w:rPr>
                <w:rFonts w:ascii="Arial" w:eastAsia="Calibri" w:hAnsi="Arial" w:cs="Arial"/>
              </w:rPr>
              <w:t xml:space="preserve"> and the MCC Software standard product </w:t>
            </w:r>
            <w:r w:rsidR="004E20E2" w:rsidRPr="00E278DD">
              <w:rPr>
                <w:rFonts w:ascii="Arial" w:eastAsia="Calibri" w:hAnsi="Arial" w:cs="Arial"/>
              </w:rPr>
              <w:t>– will arrange a handover to UU for potential use on Blackburn project.</w:t>
            </w:r>
          </w:p>
          <w:p w:rsidR="007006B0" w:rsidRPr="00E278DD" w:rsidRDefault="004E20E2" w:rsidP="007006B0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eastAsia="Calibri" w:hAnsi="Arial" w:cs="Arial"/>
                <w:b/>
              </w:rPr>
            </w:pPr>
            <w:r w:rsidRPr="00E278DD">
              <w:rPr>
                <w:rFonts w:ascii="Arial" w:eastAsia="Calibri" w:hAnsi="Arial" w:cs="Arial"/>
              </w:rPr>
              <w:t>H</w:t>
            </w:r>
            <w:r w:rsidR="007006B0" w:rsidRPr="00E278DD">
              <w:rPr>
                <w:rFonts w:ascii="Arial" w:eastAsia="Calibri" w:hAnsi="Arial" w:cs="Arial"/>
              </w:rPr>
              <w:t>appy to share lessons learned from Davyhulme</w:t>
            </w:r>
            <w:r w:rsidRPr="00E278DD">
              <w:rPr>
                <w:rFonts w:ascii="Arial" w:eastAsia="Calibri" w:hAnsi="Arial" w:cs="Arial"/>
              </w:rPr>
              <w:t>.</w:t>
            </w:r>
          </w:p>
          <w:p w:rsidR="007006B0" w:rsidRPr="00E278DD" w:rsidRDefault="007006B0" w:rsidP="007006B0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eastAsia="Calibri" w:hAnsi="Arial" w:cs="Arial"/>
                <w:b/>
              </w:rPr>
            </w:pPr>
            <w:r w:rsidRPr="00E278DD">
              <w:rPr>
                <w:rFonts w:ascii="Arial" w:eastAsia="Calibri" w:hAnsi="Arial" w:cs="Arial"/>
              </w:rPr>
              <w:t>Will host 8</w:t>
            </w:r>
            <w:r w:rsidRPr="00E278DD">
              <w:rPr>
                <w:rFonts w:ascii="Arial" w:eastAsia="Calibri" w:hAnsi="Arial" w:cs="Arial"/>
                <w:vertAlign w:val="superscript"/>
              </w:rPr>
              <w:t>th</w:t>
            </w:r>
            <w:r w:rsidRPr="00E278DD">
              <w:rPr>
                <w:rFonts w:ascii="Arial" w:eastAsia="Calibri" w:hAnsi="Arial" w:cs="Arial"/>
              </w:rPr>
              <w:t xml:space="preserve"> September conference call at Davyhulme as it was not possible for the group to attend Davyhulme today.  </w:t>
            </w:r>
          </w:p>
          <w:p w:rsidR="007006B0" w:rsidRPr="00E278DD" w:rsidRDefault="007006B0" w:rsidP="007006B0">
            <w:pPr>
              <w:pStyle w:val="ListParagraph"/>
              <w:spacing w:before="120" w:after="0" w:line="240" w:lineRule="auto"/>
              <w:ind w:left="393"/>
              <w:contextualSpacing w:val="0"/>
              <w:rPr>
                <w:rFonts w:ascii="Arial" w:eastAsia="Calibri" w:hAnsi="Arial" w:cs="Arial"/>
                <w:b/>
              </w:rPr>
            </w:pPr>
          </w:p>
          <w:p w:rsidR="007006B0" w:rsidRPr="00013F51" w:rsidRDefault="007006B0" w:rsidP="00013F51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ind w:left="393" w:hanging="393"/>
              <w:rPr>
                <w:rFonts w:ascii="Arial" w:eastAsia="Calibri" w:hAnsi="Arial" w:cs="Arial"/>
              </w:rPr>
            </w:pPr>
            <w:r w:rsidRPr="00013F51">
              <w:rPr>
                <w:rFonts w:ascii="Arial" w:eastAsia="Calibri" w:hAnsi="Arial" w:cs="Arial"/>
                <w:b/>
              </w:rPr>
              <w:lastRenderedPageBreak/>
              <w:t>United Utilities</w:t>
            </w:r>
            <w:r w:rsidR="007618A6" w:rsidRPr="00013F51">
              <w:rPr>
                <w:rFonts w:ascii="Arial" w:eastAsia="Calibri" w:hAnsi="Arial" w:cs="Arial"/>
                <w:b/>
              </w:rPr>
              <w:t>:</w:t>
            </w:r>
            <w:r w:rsidR="00457251" w:rsidRPr="00013F51">
              <w:rPr>
                <w:rFonts w:ascii="Arial" w:eastAsia="Calibri" w:hAnsi="Arial" w:cs="Arial"/>
              </w:rPr>
              <w:t xml:space="preserve"> </w:t>
            </w:r>
          </w:p>
          <w:p w:rsidR="007618A6" w:rsidRPr="00013F51" w:rsidRDefault="007006B0" w:rsidP="00013F51">
            <w:pPr>
              <w:pStyle w:val="ListParagraph"/>
              <w:keepNext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eastAsia="Calibri" w:hAnsi="Arial" w:cs="Arial"/>
              </w:rPr>
            </w:pPr>
            <w:r w:rsidRPr="00013F51">
              <w:rPr>
                <w:rFonts w:ascii="Arial" w:eastAsia="Calibri" w:hAnsi="Arial" w:cs="Arial"/>
              </w:rPr>
              <w:t xml:space="preserve">Have been working on how they track products.  </w:t>
            </w:r>
          </w:p>
          <w:p w:rsidR="007006B0" w:rsidRPr="00013F51" w:rsidRDefault="006A57BF" w:rsidP="007006B0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eastAsia="Calibri" w:hAnsi="Arial" w:cs="Arial"/>
                <w:b/>
              </w:rPr>
            </w:pPr>
            <w:r w:rsidRPr="00013F51">
              <w:rPr>
                <w:rFonts w:ascii="Arial" w:eastAsia="Calibri" w:hAnsi="Arial" w:cs="Arial"/>
              </w:rPr>
              <w:t xml:space="preserve">There is to be a merger between The Offsite Construction School and The Sustainability School.  </w:t>
            </w:r>
            <w:r w:rsidRPr="00013F51">
              <w:rPr>
                <w:rFonts w:ascii="Arial" w:eastAsia="Calibri" w:hAnsi="Arial" w:cs="Arial"/>
                <w:b/>
              </w:rPr>
              <w:t>Possible presentation on this at the Client Group meeting on 30</w:t>
            </w:r>
            <w:r w:rsidRPr="00013F51">
              <w:rPr>
                <w:rFonts w:ascii="Arial" w:eastAsia="Calibri" w:hAnsi="Arial" w:cs="Arial"/>
                <w:b/>
                <w:vertAlign w:val="superscript"/>
              </w:rPr>
              <w:t>th</w:t>
            </w:r>
            <w:r w:rsidRPr="00013F51">
              <w:rPr>
                <w:rFonts w:ascii="Arial" w:eastAsia="Calibri" w:hAnsi="Arial" w:cs="Arial"/>
                <w:b/>
              </w:rPr>
              <w:t xml:space="preserve"> August</w:t>
            </w:r>
          </w:p>
          <w:p w:rsidR="007618A6" w:rsidRPr="00013F51" w:rsidRDefault="007618A6" w:rsidP="00761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618A6" w:rsidRDefault="007464D2" w:rsidP="007618A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93" w:hanging="39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Yorkshire Water</w:t>
            </w:r>
            <w:r w:rsidR="007618A6">
              <w:rPr>
                <w:rFonts w:ascii="Arial" w:eastAsia="Calibri" w:hAnsi="Arial" w:cs="Arial"/>
                <w:b/>
              </w:rPr>
              <w:t xml:space="preserve">: </w:t>
            </w:r>
            <w:r w:rsidR="007618A6" w:rsidRPr="002634E6">
              <w:rPr>
                <w:rFonts w:ascii="Arial" w:eastAsia="Calibri" w:hAnsi="Arial" w:cs="Arial"/>
              </w:rPr>
              <w:t xml:space="preserve"> </w:t>
            </w:r>
          </w:p>
          <w:p w:rsidR="007618A6" w:rsidRDefault="00F964FD" w:rsidP="00F964FD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Continuing</w:t>
            </w:r>
            <w:r w:rsidR="004E20E2">
              <w:rPr>
                <w:rFonts w:ascii="Arial" w:eastAsia="Calibri" w:hAnsi="Arial" w:cs="Arial"/>
              </w:rPr>
              <w:t xml:space="preserve"> the move from relatively small-</w:t>
            </w:r>
            <w:r>
              <w:rPr>
                <w:rFonts w:ascii="Arial" w:eastAsia="Calibri" w:hAnsi="Arial" w:cs="Arial"/>
              </w:rPr>
              <w:t>scale products to wider off-site</w:t>
            </w:r>
          </w:p>
          <w:p w:rsidR="007618A6" w:rsidRDefault="00F964FD" w:rsidP="00F964FD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Have a couple of projects in the pipeline relating to digital products and virtual engineering. </w:t>
            </w:r>
          </w:p>
          <w:p w:rsidR="00F964FD" w:rsidRDefault="00F964FD" w:rsidP="00F964FD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Leeds University may be working on a project to bring digital products into the offsite build industry.</w:t>
            </w:r>
          </w:p>
          <w:p w:rsidR="00F964FD" w:rsidRPr="00F964FD" w:rsidRDefault="00F964FD" w:rsidP="00F964FD">
            <w:pPr>
              <w:pStyle w:val="ListParagraph"/>
              <w:rPr>
                <w:rFonts w:ascii="Arial" w:eastAsia="Calibri" w:hAnsi="Arial" w:cs="Arial"/>
              </w:rPr>
            </w:pPr>
          </w:p>
          <w:p w:rsidR="007618A6" w:rsidRDefault="00F964FD" w:rsidP="007618A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93" w:hanging="39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Nomenca</w:t>
            </w:r>
            <w:r w:rsidR="007618A6" w:rsidRPr="003B31DA">
              <w:rPr>
                <w:rFonts w:ascii="Arial" w:eastAsia="Calibri" w:hAnsi="Arial" w:cs="Arial"/>
                <w:b/>
              </w:rPr>
              <w:t>:</w:t>
            </w:r>
            <w:r w:rsidR="007618A6" w:rsidRPr="003B31DA">
              <w:rPr>
                <w:rFonts w:ascii="Arial" w:eastAsia="Calibri" w:hAnsi="Arial" w:cs="Arial"/>
              </w:rPr>
              <w:t xml:space="preserve"> </w:t>
            </w:r>
          </w:p>
          <w:p w:rsidR="007618A6" w:rsidRDefault="00F964FD" w:rsidP="00F964FD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Continuation of last month’s activities.</w:t>
            </w:r>
          </w:p>
          <w:p w:rsidR="00F964FD" w:rsidRDefault="00F964FD" w:rsidP="00F964FD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Looking at end to end processes</w:t>
            </w:r>
          </w:p>
          <w:p w:rsidR="007618A6" w:rsidRDefault="00F964FD" w:rsidP="00F964FD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Visited a panel manufacturing factory</w:t>
            </w:r>
          </w:p>
          <w:p w:rsidR="004E20E2" w:rsidRPr="00344202" w:rsidRDefault="004E20E2" w:rsidP="00344202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eastAsia="Calibri" w:hAnsi="Arial" w:cs="Arial"/>
                <w:b/>
              </w:rPr>
            </w:pPr>
            <w:r w:rsidRPr="000D6618">
              <w:rPr>
                <w:rFonts w:ascii="Arial" w:eastAsia="Calibri" w:hAnsi="Arial" w:cs="Arial"/>
                <w:b/>
              </w:rPr>
              <w:t>Working to choose a site for BoS event in November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618A6" w:rsidRDefault="007618A6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618A6" w:rsidRDefault="007618A6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964FD" w:rsidRDefault="00F964FD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964FD" w:rsidRDefault="00F964FD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964FD" w:rsidRDefault="00F964FD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F964FD" w:rsidRDefault="00F964FD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DM</w:t>
            </w:r>
          </w:p>
          <w:p w:rsidR="00457251" w:rsidRDefault="00457251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44202" w:rsidRDefault="0034420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44202" w:rsidRDefault="0034420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JB</w:t>
            </w: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Pr="0034420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Pr="00E10661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GS</w:t>
            </w:r>
          </w:p>
        </w:tc>
      </w:tr>
      <w:tr w:rsidR="001924F0" w:rsidRPr="001B7F3E" w:rsidTr="008D6F27">
        <w:trPr>
          <w:trHeight w:val="1482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924F0" w:rsidRDefault="00B4232A" w:rsidP="001924F0">
            <w:pPr>
              <w:spacing w:after="0" w:line="240" w:lineRule="auto"/>
              <w:ind w:left="602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4.2</w:t>
            </w:r>
          </w:p>
          <w:p w:rsidR="001924F0" w:rsidRDefault="001924F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722D0" w:rsidRDefault="007722D0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457251" w:rsidRDefault="00457251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457251" w:rsidRDefault="00457251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457251" w:rsidRDefault="00457251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457251" w:rsidRDefault="00457251" w:rsidP="001924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924F0" w:rsidRPr="00E10661" w:rsidRDefault="001924F0" w:rsidP="001924F0">
            <w:pPr>
              <w:pStyle w:val="ListParagraph"/>
              <w:spacing w:after="0" w:line="240" w:lineRule="auto"/>
              <w:ind w:left="885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924F0" w:rsidRPr="009A6BFD" w:rsidRDefault="001924F0" w:rsidP="001924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6BFD">
              <w:rPr>
                <w:rFonts w:ascii="Arial" w:hAnsi="Arial" w:cs="Arial"/>
                <w:b/>
              </w:rPr>
              <w:t>Roadmap</w:t>
            </w:r>
          </w:p>
          <w:p w:rsidR="001924F0" w:rsidRPr="001924F0" w:rsidRDefault="001924F0" w:rsidP="001924F0">
            <w:pPr>
              <w:spacing w:after="0" w:line="240" w:lineRule="auto"/>
              <w:rPr>
                <w:rFonts w:ascii="Arial" w:hAnsi="Arial" w:cs="Arial"/>
              </w:rPr>
            </w:pPr>
          </w:p>
          <w:p w:rsidR="001924F0" w:rsidRDefault="001924F0" w:rsidP="00B423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JR </w:t>
            </w:r>
            <w:r w:rsidR="00B4232A">
              <w:rPr>
                <w:rFonts w:ascii="Arial" w:hAnsi="Arial" w:cs="Arial"/>
              </w:rPr>
              <w:t>apologised that we had been unable to arrange a Skype call for this date.  Future calls will take place via Skype to allow sharing of screens/documents.</w:t>
            </w:r>
          </w:p>
          <w:p w:rsidR="002709B5" w:rsidRDefault="002709B5" w:rsidP="00B4232A">
            <w:pPr>
              <w:spacing w:after="0" w:line="240" w:lineRule="auto"/>
              <w:rPr>
                <w:rFonts w:ascii="Arial" w:hAnsi="Arial" w:cs="Arial"/>
              </w:rPr>
            </w:pPr>
          </w:p>
          <w:p w:rsidR="004E20E2" w:rsidRPr="004968DF" w:rsidRDefault="002709B5" w:rsidP="004E20E2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JR has </w:t>
            </w:r>
            <w:r w:rsidR="004E20E2">
              <w:rPr>
                <w:rFonts w:ascii="Arial" w:hAnsi="Arial" w:cs="Arial"/>
              </w:rPr>
              <w:t xml:space="preserve">updated </w:t>
            </w:r>
            <w:r>
              <w:rPr>
                <w:rFonts w:ascii="Arial" w:hAnsi="Arial" w:cs="Arial"/>
              </w:rPr>
              <w:t>the roadmap to put Standard Products at the centre</w:t>
            </w:r>
            <w:r w:rsidR="004E20E2">
              <w:rPr>
                <w:rFonts w:ascii="Arial" w:hAnsi="Arial" w:cs="Arial"/>
              </w:rPr>
              <w:t xml:space="preserve"> and added the projects and owners</w:t>
            </w:r>
            <w:r w:rsidRPr="004968DF">
              <w:rPr>
                <w:rFonts w:ascii="Arial" w:hAnsi="Arial" w:cs="Arial"/>
              </w:rPr>
              <w:t>.</w:t>
            </w:r>
            <w:r w:rsidR="004E20E2" w:rsidRPr="004968DF">
              <w:rPr>
                <w:rFonts w:ascii="Arial" w:hAnsi="Arial" w:cs="Arial"/>
                <w:bCs/>
              </w:rPr>
              <w:t xml:space="preserve"> The objective is to produce a one-page scoping document for each project by the end of September. Ideally there will be a team of 5 people working on this (Client-Su</w:t>
            </w:r>
            <w:r w:rsidR="008823DF">
              <w:rPr>
                <w:rFonts w:ascii="Arial" w:hAnsi="Arial" w:cs="Arial"/>
                <w:bCs/>
              </w:rPr>
              <w:t>p</w:t>
            </w:r>
            <w:r w:rsidR="004E20E2" w:rsidRPr="004968DF">
              <w:rPr>
                <w:rFonts w:ascii="Arial" w:hAnsi="Arial" w:cs="Arial"/>
                <w:bCs/>
              </w:rPr>
              <w:t xml:space="preserve">plier-Contractor-Consultant).  </w:t>
            </w:r>
            <w:r w:rsidR="004E20E2" w:rsidRPr="004968DF">
              <w:rPr>
                <w:rFonts w:ascii="Arial" w:hAnsi="Arial" w:cs="Arial"/>
                <w:b/>
                <w:bCs/>
              </w:rPr>
              <w:t>JR asked the group to suggest volunteers to assist.</w:t>
            </w:r>
          </w:p>
          <w:p w:rsidR="002709B5" w:rsidRPr="004968DF" w:rsidRDefault="002709B5" w:rsidP="00B4232A">
            <w:pPr>
              <w:spacing w:after="0" w:line="240" w:lineRule="auto"/>
              <w:rPr>
                <w:rFonts w:ascii="Arial" w:hAnsi="Arial" w:cs="Arial"/>
              </w:rPr>
            </w:pPr>
          </w:p>
          <w:p w:rsidR="008823DF" w:rsidRPr="00E278DD" w:rsidRDefault="00E278DD" w:rsidP="00E278DD">
            <w:pPr>
              <w:pStyle w:val="ListParagraph"/>
              <w:keepNext/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677"/>
              <w:rPr>
                <w:rFonts w:ascii="Arial" w:hAnsi="Arial" w:cs="Arial"/>
                <w:b/>
              </w:rPr>
            </w:pPr>
            <w:r w:rsidRPr="00E278DD">
              <w:rPr>
                <w:rFonts w:ascii="Arial" w:hAnsi="Arial" w:cs="Arial"/>
                <w:b/>
              </w:rPr>
              <w:t>C</w:t>
            </w:r>
            <w:r w:rsidR="001F2FF6" w:rsidRPr="00E278DD">
              <w:rPr>
                <w:rFonts w:ascii="Arial" w:hAnsi="Arial" w:cs="Arial"/>
                <w:b/>
              </w:rPr>
              <w:t>ommunications</w:t>
            </w:r>
            <w:r w:rsidR="00066AD2" w:rsidRPr="00E278DD">
              <w:rPr>
                <w:rFonts w:ascii="Arial" w:hAnsi="Arial" w:cs="Arial"/>
                <w:b/>
              </w:rPr>
              <w:t xml:space="preserve"> Strategy:</w:t>
            </w:r>
            <w:r w:rsidR="001F2FF6" w:rsidRPr="00E278DD">
              <w:rPr>
                <w:rFonts w:ascii="Arial" w:hAnsi="Arial" w:cs="Arial"/>
                <w:b/>
              </w:rPr>
              <w:t xml:space="preserve"> </w:t>
            </w:r>
            <w:r w:rsidR="000D6618" w:rsidRPr="00E278DD">
              <w:rPr>
                <w:rFonts w:ascii="Arial" w:hAnsi="Arial" w:cs="Arial"/>
                <w:b/>
              </w:rPr>
              <w:t xml:space="preserve"> </w:t>
            </w:r>
          </w:p>
          <w:p w:rsidR="008823DF" w:rsidRDefault="008823DF" w:rsidP="008823DF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:rsidR="001F2FF6" w:rsidRPr="008823DF" w:rsidRDefault="001F2FF6" w:rsidP="008823DF">
            <w:pPr>
              <w:keepNext/>
              <w:spacing w:after="0" w:line="240" w:lineRule="auto"/>
              <w:rPr>
                <w:rFonts w:ascii="Arial" w:hAnsi="Arial" w:cs="Arial"/>
                <w:b/>
              </w:rPr>
            </w:pPr>
            <w:r w:rsidRPr="008823DF">
              <w:rPr>
                <w:rFonts w:ascii="Arial" w:hAnsi="Arial" w:cs="Arial"/>
              </w:rPr>
              <w:t xml:space="preserve">JB has started an outline strawman and is keeping it simple.  </w:t>
            </w:r>
            <w:r w:rsidRPr="008823DF">
              <w:rPr>
                <w:rFonts w:ascii="Arial" w:hAnsi="Arial" w:cs="Arial"/>
                <w:b/>
              </w:rPr>
              <w:t>JB to s</w:t>
            </w:r>
            <w:r w:rsidR="004E20E2" w:rsidRPr="008823DF">
              <w:rPr>
                <w:rFonts w:ascii="Arial" w:hAnsi="Arial" w:cs="Arial"/>
                <w:b/>
              </w:rPr>
              <w:t>end out to the wider group by 25</w:t>
            </w:r>
            <w:r w:rsidRPr="008823DF">
              <w:rPr>
                <w:rFonts w:ascii="Arial" w:hAnsi="Arial" w:cs="Arial"/>
                <w:b/>
              </w:rPr>
              <w:t xml:space="preserve">/08/17.  </w:t>
            </w:r>
          </w:p>
          <w:p w:rsidR="001F2FF6" w:rsidRDefault="001F2FF6" w:rsidP="001F2FF6">
            <w:pPr>
              <w:spacing w:after="0" w:line="240" w:lineRule="auto"/>
              <w:rPr>
                <w:rFonts w:ascii="Arial" w:hAnsi="Arial" w:cs="Arial"/>
              </w:rPr>
            </w:pPr>
          </w:p>
          <w:p w:rsidR="008823DF" w:rsidRPr="00344202" w:rsidRDefault="004E20E2" w:rsidP="00E278DD">
            <w:pPr>
              <w:pStyle w:val="ListParagraph"/>
              <w:keepNext/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677"/>
              <w:rPr>
                <w:rFonts w:ascii="Arial" w:hAnsi="Arial" w:cs="Arial"/>
                <w:b/>
              </w:rPr>
            </w:pPr>
            <w:r w:rsidRPr="008823DF">
              <w:rPr>
                <w:rFonts w:ascii="Arial" w:hAnsi="Arial" w:cs="Arial"/>
                <w:b/>
              </w:rPr>
              <w:t>Information Management</w:t>
            </w:r>
            <w:r w:rsidR="008823DF" w:rsidRPr="008823DF">
              <w:rPr>
                <w:rFonts w:ascii="Arial" w:hAnsi="Arial" w:cs="Arial"/>
                <w:b/>
              </w:rPr>
              <w:t xml:space="preserve">:  </w:t>
            </w:r>
          </w:p>
          <w:p w:rsidR="008823DF" w:rsidRDefault="008823DF" w:rsidP="008823DF">
            <w:pPr>
              <w:spacing w:after="0" w:line="240" w:lineRule="auto"/>
              <w:rPr>
                <w:rFonts w:ascii="Arial" w:hAnsi="Arial" w:cs="Arial"/>
              </w:rPr>
            </w:pPr>
          </w:p>
          <w:p w:rsidR="00DD11EE" w:rsidRPr="008823DF" w:rsidRDefault="000D6618" w:rsidP="008823DF">
            <w:pPr>
              <w:spacing w:after="0" w:line="240" w:lineRule="auto"/>
              <w:rPr>
                <w:rFonts w:ascii="Arial" w:hAnsi="Arial" w:cs="Arial"/>
              </w:rPr>
            </w:pPr>
            <w:r w:rsidRPr="008823DF">
              <w:rPr>
                <w:rFonts w:ascii="Arial" w:hAnsi="Arial" w:cs="Arial"/>
              </w:rPr>
              <w:t>B</w:t>
            </w:r>
            <w:r w:rsidR="00DD11EE" w:rsidRPr="008823DF">
              <w:rPr>
                <w:rFonts w:ascii="Arial" w:hAnsi="Arial" w:cs="Arial"/>
              </w:rPr>
              <w:t xml:space="preserve">IM4Water have </w:t>
            </w:r>
            <w:r w:rsidR="004E20E2" w:rsidRPr="008823DF">
              <w:rPr>
                <w:rFonts w:ascii="Arial" w:hAnsi="Arial" w:cs="Arial"/>
              </w:rPr>
              <w:t>developed a terminology and will share with us.</w:t>
            </w:r>
          </w:p>
          <w:p w:rsidR="00DD11EE" w:rsidRPr="00DD11EE" w:rsidRDefault="00DD11EE" w:rsidP="001924F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1F2FF6" w:rsidRPr="00D27D8A" w:rsidRDefault="00E31F0E" w:rsidP="00E278DD">
            <w:pPr>
              <w:pStyle w:val="ListParagraph"/>
              <w:keepNext/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6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</w:t>
            </w:r>
            <w:r w:rsidR="00066AD2">
              <w:rPr>
                <w:rFonts w:ascii="Arial" w:hAnsi="Arial" w:cs="Arial"/>
                <w:b/>
              </w:rPr>
              <w:t>ure Product Programme Alignment:</w:t>
            </w:r>
          </w:p>
          <w:p w:rsidR="001F2FF6" w:rsidRDefault="001F2FF6" w:rsidP="001924F0">
            <w:pPr>
              <w:spacing w:after="0" w:line="240" w:lineRule="auto"/>
              <w:rPr>
                <w:rFonts w:ascii="Arial" w:hAnsi="Arial" w:cs="Arial"/>
              </w:rPr>
            </w:pPr>
          </w:p>
          <w:p w:rsidR="00DD11EE" w:rsidRDefault="00DD11EE" w:rsidP="00DD11EE">
            <w:pPr>
              <w:spacing w:after="0" w:line="240" w:lineRule="auto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</w:rPr>
              <w:t xml:space="preserve">JR/GS </w:t>
            </w:r>
            <w:r>
              <w:rPr>
                <w:rFonts w:ascii="Arial" w:hAnsi="Arial" w:cs="Arial"/>
                <w:bCs/>
                <w:color w:val="00000A"/>
              </w:rPr>
              <w:t>have agreed the approach to take to identify products in AMP7.  The next step is to</w:t>
            </w:r>
            <w:r w:rsidR="004E20E2">
              <w:rPr>
                <w:rFonts w:ascii="Arial" w:hAnsi="Arial" w:cs="Arial"/>
                <w:bCs/>
                <w:color w:val="00000A"/>
              </w:rPr>
              <w:t xml:space="preserve"> draft the scope. The intention is to review SR27/AMP7 p</w:t>
            </w:r>
            <w:r>
              <w:rPr>
                <w:rFonts w:ascii="Arial" w:hAnsi="Arial" w:cs="Arial"/>
                <w:bCs/>
                <w:color w:val="00000A"/>
              </w:rPr>
              <w:t xml:space="preserve">rogrammes at high level and analyse gaps between existing products and AMP7 requirements.   Possibly </w:t>
            </w:r>
            <w:r w:rsidR="004E20E2">
              <w:rPr>
                <w:rFonts w:ascii="Arial" w:hAnsi="Arial" w:cs="Arial"/>
                <w:bCs/>
                <w:color w:val="00000A"/>
              </w:rPr>
              <w:t>“</w:t>
            </w:r>
            <w:r>
              <w:rPr>
                <w:rFonts w:ascii="Arial" w:hAnsi="Arial" w:cs="Arial"/>
                <w:bCs/>
                <w:color w:val="00000A"/>
              </w:rPr>
              <w:t>standardise</w:t>
            </w:r>
            <w:r w:rsidR="004E20E2">
              <w:rPr>
                <w:rFonts w:ascii="Arial" w:hAnsi="Arial" w:cs="Arial"/>
                <w:bCs/>
                <w:color w:val="00000A"/>
              </w:rPr>
              <w:t>”</w:t>
            </w:r>
            <w:r>
              <w:rPr>
                <w:rFonts w:ascii="Arial" w:hAnsi="Arial" w:cs="Arial"/>
                <w:bCs/>
                <w:color w:val="00000A"/>
              </w:rPr>
              <w:t xml:space="preserve"> the Standard Products</w:t>
            </w:r>
            <w:r w:rsidR="004E20E2">
              <w:rPr>
                <w:rFonts w:ascii="Arial" w:hAnsi="Arial" w:cs="Arial"/>
                <w:bCs/>
                <w:color w:val="00000A"/>
              </w:rPr>
              <w:t xml:space="preserve"> across multiple companies</w:t>
            </w:r>
            <w:r>
              <w:rPr>
                <w:rFonts w:ascii="Arial" w:hAnsi="Arial" w:cs="Arial"/>
                <w:bCs/>
                <w:color w:val="00000A"/>
              </w:rPr>
              <w:t>.</w:t>
            </w:r>
          </w:p>
          <w:p w:rsidR="00DD11EE" w:rsidRDefault="00DD11EE" w:rsidP="00DD11EE">
            <w:pPr>
              <w:spacing w:after="0"/>
              <w:rPr>
                <w:rFonts w:ascii="Arial" w:hAnsi="Arial" w:cs="Arial"/>
                <w:bCs/>
                <w:color w:val="00000A"/>
              </w:rPr>
            </w:pPr>
          </w:p>
          <w:p w:rsidR="00404FF8" w:rsidRDefault="00404FF8" w:rsidP="00404FF8">
            <w:pPr>
              <w:spacing w:after="0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There was a discussion regarding the s</w:t>
            </w:r>
            <w:r w:rsidR="00DD11EE">
              <w:rPr>
                <w:rFonts w:ascii="Arial" w:hAnsi="Arial" w:cs="Arial"/>
                <w:bCs/>
                <w:color w:val="00000A"/>
              </w:rPr>
              <w:t xml:space="preserve">ensitivity around getting data for the programme </w:t>
            </w:r>
            <w:r>
              <w:rPr>
                <w:rFonts w:ascii="Arial" w:hAnsi="Arial" w:cs="Arial"/>
                <w:bCs/>
                <w:color w:val="00000A"/>
              </w:rPr>
              <w:t>as it is commercially sensitive; this n</w:t>
            </w:r>
            <w:r w:rsidR="00DD11EE">
              <w:rPr>
                <w:rFonts w:ascii="Arial" w:hAnsi="Arial" w:cs="Arial"/>
                <w:bCs/>
                <w:color w:val="00000A"/>
              </w:rPr>
              <w:t xml:space="preserve">eeds to be addressed early on.  </w:t>
            </w:r>
          </w:p>
          <w:p w:rsidR="00404FF8" w:rsidRDefault="00404FF8" w:rsidP="00404FF8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lastRenderedPageBreak/>
              <w:t xml:space="preserve">It </w:t>
            </w:r>
            <w:r w:rsidRPr="00404FF8">
              <w:rPr>
                <w:rFonts w:ascii="Arial" w:eastAsia="Calibri" w:hAnsi="Arial" w:cs="Arial"/>
              </w:rPr>
              <w:t>may</w:t>
            </w:r>
            <w:r>
              <w:rPr>
                <w:rFonts w:ascii="Arial" w:hAnsi="Arial" w:cs="Arial"/>
                <w:bCs/>
                <w:color w:val="00000A"/>
              </w:rPr>
              <w:t xml:space="preserve"> be better to </w:t>
            </w:r>
            <w:r w:rsidR="00DD11EE">
              <w:rPr>
                <w:rFonts w:ascii="Arial" w:hAnsi="Arial" w:cs="Arial"/>
                <w:bCs/>
                <w:color w:val="00000A"/>
              </w:rPr>
              <w:t>ask for specific data relating to common programmes/trends.</w:t>
            </w:r>
          </w:p>
          <w:p w:rsidR="00404FF8" w:rsidRDefault="00DD11EE" w:rsidP="004E20E2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hAnsi="Arial" w:cs="Arial"/>
                <w:bCs/>
                <w:color w:val="00000A"/>
              </w:rPr>
            </w:pPr>
            <w:r w:rsidRPr="00404FF8">
              <w:rPr>
                <w:rFonts w:ascii="Arial" w:eastAsia="Calibri" w:hAnsi="Arial" w:cs="Arial"/>
              </w:rPr>
              <w:t>Top</w:t>
            </w:r>
            <w:r w:rsidRPr="00404FF8">
              <w:rPr>
                <w:rFonts w:ascii="Arial" w:hAnsi="Arial" w:cs="Arial"/>
                <w:bCs/>
                <w:color w:val="00000A"/>
              </w:rPr>
              <w:t xml:space="preserve"> down approach </w:t>
            </w:r>
            <w:r w:rsidR="00404FF8" w:rsidRPr="00404FF8">
              <w:rPr>
                <w:rFonts w:ascii="Arial" w:hAnsi="Arial" w:cs="Arial"/>
                <w:bCs/>
                <w:color w:val="00000A"/>
              </w:rPr>
              <w:t xml:space="preserve">to be taken </w:t>
            </w:r>
            <w:r w:rsidRPr="00404FF8">
              <w:rPr>
                <w:rFonts w:ascii="Arial" w:hAnsi="Arial" w:cs="Arial"/>
                <w:bCs/>
                <w:color w:val="00000A"/>
              </w:rPr>
              <w:t xml:space="preserve">until water companies are able to share more information.  </w:t>
            </w:r>
          </w:p>
          <w:p w:rsidR="00DD11EE" w:rsidRPr="00404FF8" w:rsidRDefault="00DD11EE" w:rsidP="004E20E2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hAnsi="Arial" w:cs="Arial"/>
                <w:bCs/>
                <w:color w:val="00000A"/>
              </w:rPr>
            </w:pPr>
            <w:r w:rsidRPr="00404FF8">
              <w:rPr>
                <w:rFonts w:ascii="Arial" w:hAnsi="Arial" w:cs="Arial"/>
                <w:bCs/>
                <w:color w:val="00000A"/>
              </w:rPr>
              <w:t xml:space="preserve">Need to </w:t>
            </w:r>
            <w:r w:rsidRPr="00404FF8">
              <w:rPr>
                <w:rFonts w:ascii="Arial" w:eastAsia="Calibri" w:hAnsi="Arial" w:cs="Arial"/>
              </w:rPr>
              <w:t>temper</w:t>
            </w:r>
            <w:r w:rsidRPr="00404FF8">
              <w:rPr>
                <w:rFonts w:ascii="Arial" w:hAnsi="Arial" w:cs="Arial"/>
                <w:bCs/>
                <w:color w:val="00000A"/>
              </w:rPr>
              <w:t xml:space="preserve"> expectations.  </w:t>
            </w:r>
          </w:p>
          <w:p w:rsidR="00404FF8" w:rsidRDefault="00404FF8" w:rsidP="00404FF8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Benefit is that everyone wants to understand trends.</w:t>
            </w:r>
          </w:p>
          <w:p w:rsidR="00DD11EE" w:rsidRDefault="00404FF8" w:rsidP="00404FF8">
            <w:pPr>
              <w:pStyle w:val="ListParagraph"/>
              <w:numPr>
                <w:ilvl w:val="1"/>
                <w:numId w:val="32"/>
              </w:numPr>
              <w:spacing w:before="120" w:after="0" w:line="240" w:lineRule="auto"/>
              <w:ind w:left="816" w:hanging="425"/>
              <w:contextualSpacing w:val="0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Approach should </w:t>
            </w:r>
            <w:r w:rsidR="00DD11EE">
              <w:rPr>
                <w:rFonts w:ascii="Arial" w:hAnsi="Arial" w:cs="Arial"/>
                <w:bCs/>
                <w:color w:val="00000A"/>
              </w:rPr>
              <w:t xml:space="preserve">be there are efficiencies to be had across the UK.  Use </w:t>
            </w:r>
            <w:r>
              <w:rPr>
                <w:rFonts w:ascii="Arial" w:hAnsi="Arial" w:cs="Arial"/>
                <w:bCs/>
                <w:color w:val="00000A"/>
              </w:rPr>
              <w:t xml:space="preserve">proven </w:t>
            </w:r>
            <w:r w:rsidR="00DD11EE">
              <w:rPr>
                <w:rFonts w:ascii="Arial" w:hAnsi="Arial" w:cs="Arial"/>
                <w:bCs/>
                <w:color w:val="00000A"/>
              </w:rPr>
              <w:t>business cases e</w:t>
            </w:r>
            <w:r w:rsidR="001E061C">
              <w:rPr>
                <w:rFonts w:ascii="Arial" w:hAnsi="Arial" w:cs="Arial"/>
                <w:bCs/>
                <w:color w:val="00000A"/>
              </w:rPr>
              <w:t>.</w:t>
            </w:r>
            <w:r w:rsidR="00DD11EE">
              <w:rPr>
                <w:rFonts w:ascii="Arial" w:hAnsi="Arial" w:cs="Arial"/>
                <w:bCs/>
                <w:color w:val="00000A"/>
              </w:rPr>
              <w:t>g, Scottish water and projects such as Davyhulme.</w:t>
            </w:r>
          </w:p>
          <w:p w:rsidR="00DD11EE" w:rsidRDefault="00DD11EE" w:rsidP="00DD11EE">
            <w:pPr>
              <w:spacing w:after="0"/>
              <w:rPr>
                <w:rFonts w:ascii="Arial" w:hAnsi="Arial" w:cs="Arial"/>
                <w:bCs/>
                <w:color w:val="00000A"/>
              </w:rPr>
            </w:pPr>
          </w:p>
          <w:p w:rsidR="00E31F0E" w:rsidRPr="009A6BFD" w:rsidRDefault="00066AD2" w:rsidP="00E278DD">
            <w:pPr>
              <w:pStyle w:val="ListParagraph"/>
              <w:keepNext/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6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Existing Product Examples</w:t>
            </w:r>
            <w:r w:rsidR="00E31F0E" w:rsidRPr="009A6BFD">
              <w:rPr>
                <w:rFonts w:ascii="Arial" w:hAnsi="Arial" w:cs="Arial"/>
                <w:b/>
              </w:rPr>
              <w:t>:</w:t>
            </w:r>
          </w:p>
          <w:p w:rsidR="00DD11EE" w:rsidRDefault="00DD11EE" w:rsidP="00E31F0E">
            <w:pPr>
              <w:spacing w:after="0" w:line="240" w:lineRule="auto"/>
              <w:rPr>
                <w:rFonts w:ascii="Arial" w:hAnsi="Arial" w:cs="Arial"/>
              </w:rPr>
            </w:pPr>
          </w:p>
          <w:p w:rsidR="00E31F0E" w:rsidRDefault="00E31F0E" w:rsidP="00E31F0E">
            <w:pPr>
              <w:spacing w:after="0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DM is working on pulling together the items people are developing from the list issued by JR a few weeks ago and </w:t>
            </w:r>
            <w:r w:rsidRPr="00E31F0E">
              <w:rPr>
                <w:rFonts w:ascii="Arial" w:hAnsi="Arial" w:cs="Arial"/>
                <w:b/>
                <w:bCs/>
                <w:color w:val="00000A"/>
              </w:rPr>
              <w:t>will meet with JB to review them.</w:t>
            </w:r>
            <w:r>
              <w:rPr>
                <w:rFonts w:ascii="Arial" w:hAnsi="Arial" w:cs="Arial"/>
                <w:bCs/>
                <w:color w:val="00000A"/>
              </w:rPr>
              <w:t xml:space="preserve"> There is a need to be clear on what is required before broadening out to the wider group.</w:t>
            </w:r>
          </w:p>
          <w:p w:rsidR="00E31F0E" w:rsidRDefault="00E31F0E" w:rsidP="00E31F0E">
            <w:pPr>
              <w:spacing w:after="0"/>
              <w:rPr>
                <w:rFonts w:ascii="Arial" w:hAnsi="Arial" w:cs="Arial"/>
                <w:bCs/>
                <w:color w:val="00000A"/>
              </w:rPr>
            </w:pPr>
          </w:p>
          <w:p w:rsidR="00E31F0E" w:rsidRPr="009A2688" w:rsidRDefault="00E31F0E" w:rsidP="00E31F0E">
            <w:pPr>
              <w:spacing w:after="0"/>
              <w:rPr>
                <w:rFonts w:ascii="Arial" w:hAnsi="Arial" w:cs="Arial"/>
                <w:b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DM will liaise with GS to cover overlapping issues.  </w:t>
            </w:r>
            <w:r w:rsidR="008D6F27">
              <w:rPr>
                <w:rFonts w:ascii="Arial" w:hAnsi="Arial" w:cs="Arial"/>
                <w:b/>
                <w:bCs/>
                <w:color w:val="00000A"/>
              </w:rPr>
              <w:t xml:space="preserve">DM/GS to liaise offline. </w:t>
            </w:r>
            <w:r w:rsidRPr="009A2688">
              <w:rPr>
                <w:rFonts w:ascii="Arial" w:hAnsi="Arial" w:cs="Arial"/>
                <w:b/>
                <w:bCs/>
                <w:color w:val="00000A"/>
              </w:rPr>
              <w:t>JR to add linkages to projects when one pagers are received.</w:t>
            </w:r>
          </w:p>
          <w:p w:rsidR="00E31F0E" w:rsidRDefault="00E31F0E" w:rsidP="00E31F0E">
            <w:pPr>
              <w:spacing w:after="0"/>
              <w:rPr>
                <w:rFonts w:ascii="Arial" w:hAnsi="Arial" w:cs="Arial"/>
                <w:bCs/>
                <w:color w:val="00000A"/>
              </w:rPr>
            </w:pPr>
          </w:p>
          <w:p w:rsidR="001924F0" w:rsidRPr="009A6BFD" w:rsidRDefault="001924F0" w:rsidP="00E278DD">
            <w:pPr>
              <w:pStyle w:val="ListParagraph"/>
              <w:keepNext/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677"/>
              <w:rPr>
                <w:rFonts w:ascii="Arial" w:hAnsi="Arial" w:cs="Arial"/>
                <w:b/>
              </w:rPr>
            </w:pPr>
            <w:r w:rsidRPr="009A6BFD">
              <w:rPr>
                <w:rFonts w:ascii="Arial" w:hAnsi="Arial" w:cs="Arial"/>
                <w:b/>
              </w:rPr>
              <w:t>Business Case:</w:t>
            </w:r>
          </w:p>
          <w:p w:rsidR="001924F0" w:rsidRDefault="001924F0" w:rsidP="00E278DD">
            <w:pPr>
              <w:pStyle w:val="ListParagraph"/>
              <w:keepNext/>
              <w:tabs>
                <w:tab w:val="left" w:pos="393"/>
              </w:tabs>
              <w:spacing w:after="0" w:line="240" w:lineRule="auto"/>
              <w:ind w:left="677"/>
              <w:rPr>
                <w:rFonts w:ascii="Arial" w:hAnsi="Arial" w:cs="Arial"/>
              </w:rPr>
            </w:pPr>
          </w:p>
          <w:p w:rsidR="004E20E2" w:rsidRDefault="00E31F0E" w:rsidP="001924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 updated.  He has spoken with SF and</w:t>
            </w:r>
            <w:r w:rsidR="004E20E2">
              <w:rPr>
                <w:rFonts w:ascii="Arial" w:hAnsi="Arial" w:cs="Arial"/>
              </w:rPr>
              <w:t xml:space="preserve"> </w:t>
            </w:r>
            <w:r w:rsidR="009A2688">
              <w:rPr>
                <w:rFonts w:ascii="Arial" w:hAnsi="Arial" w:cs="Arial"/>
              </w:rPr>
              <w:t xml:space="preserve">there are </w:t>
            </w:r>
            <w:r w:rsidR="004E20E2">
              <w:rPr>
                <w:rFonts w:ascii="Arial" w:hAnsi="Arial" w:cs="Arial"/>
              </w:rPr>
              <w:t>two types of business case:</w:t>
            </w:r>
          </w:p>
          <w:p w:rsidR="004E20E2" w:rsidRPr="004E20E2" w:rsidRDefault="004E20E2" w:rsidP="004E20E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E20E2">
              <w:rPr>
                <w:rFonts w:ascii="Arial" w:hAnsi="Arial" w:cs="Arial"/>
              </w:rPr>
              <w:t>Buil</w:t>
            </w:r>
            <w:r>
              <w:rPr>
                <w:rFonts w:ascii="Arial" w:hAnsi="Arial" w:cs="Arial"/>
              </w:rPr>
              <w:t>d</w:t>
            </w:r>
            <w:r w:rsidR="00E31F0E" w:rsidRPr="004E20E2">
              <w:rPr>
                <w:rFonts w:ascii="Arial" w:hAnsi="Arial" w:cs="Arial"/>
              </w:rPr>
              <w:t xml:space="preserve">offsite </w:t>
            </w:r>
            <w:r w:rsidRPr="004E20E2">
              <w:rPr>
                <w:rFonts w:ascii="Arial" w:hAnsi="Arial" w:cs="Arial"/>
              </w:rPr>
              <w:t>membership</w:t>
            </w:r>
            <w:r w:rsidR="00E31F0E" w:rsidRPr="004E20E2">
              <w:rPr>
                <w:rFonts w:ascii="Arial" w:hAnsi="Arial" w:cs="Arial"/>
              </w:rPr>
              <w:t xml:space="preserve"> </w:t>
            </w:r>
          </w:p>
          <w:p w:rsidR="004E20E2" w:rsidRPr="004E20E2" w:rsidRDefault="004E20E2" w:rsidP="004E20E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E20E2">
              <w:rPr>
                <w:rFonts w:ascii="Arial" w:hAnsi="Arial" w:cs="Arial"/>
              </w:rPr>
              <w:t xml:space="preserve">Standard </w:t>
            </w:r>
            <w:r w:rsidR="00E31F0E" w:rsidRPr="004E20E2">
              <w:rPr>
                <w:rFonts w:ascii="Arial" w:hAnsi="Arial" w:cs="Arial"/>
              </w:rPr>
              <w:t xml:space="preserve">products, </w:t>
            </w:r>
          </w:p>
          <w:p w:rsidR="004E20E2" w:rsidRDefault="004E20E2" w:rsidP="001924F0">
            <w:pPr>
              <w:spacing w:after="0" w:line="240" w:lineRule="auto"/>
              <w:rPr>
                <w:rFonts w:ascii="Arial" w:hAnsi="Arial" w:cs="Arial"/>
              </w:rPr>
            </w:pPr>
          </w:p>
          <w:p w:rsidR="009A6BFD" w:rsidRPr="009A2688" w:rsidRDefault="004E20E2" w:rsidP="001924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2688">
              <w:rPr>
                <w:rFonts w:ascii="Arial" w:hAnsi="Arial" w:cs="Arial"/>
                <w:b/>
              </w:rPr>
              <w:t>M</w:t>
            </w:r>
            <w:r w:rsidR="00E31F0E" w:rsidRPr="009A2688">
              <w:rPr>
                <w:rFonts w:ascii="Arial" w:hAnsi="Arial" w:cs="Arial"/>
                <w:b/>
              </w:rPr>
              <w:t>ore examples would be welcome</w:t>
            </w:r>
            <w:r w:rsidRPr="009A2688">
              <w:rPr>
                <w:rFonts w:ascii="Arial" w:hAnsi="Arial" w:cs="Arial"/>
                <w:b/>
              </w:rPr>
              <w:t>d by Steve – please send to him</w:t>
            </w:r>
            <w:r w:rsidR="00E31F0E" w:rsidRPr="009A2688">
              <w:rPr>
                <w:rFonts w:ascii="Arial" w:hAnsi="Arial" w:cs="Arial"/>
                <w:b/>
              </w:rPr>
              <w:t>.</w:t>
            </w:r>
            <w:r w:rsidR="001E18B1" w:rsidRPr="009A2688">
              <w:rPr>
                <w:rFonts w:ascii="Arial" w:hAnsi="Arial" w:cs="Arial"/>
                <w:b/>
              </w:rPr>
              <w:t xml:space="preserve"> </w:t>
            </w:r>
          </w:p>
          <w:p w:rsidR="004E20E2" w:rsidRDefault="009A2688" w:rsidP="009A2688">
            <w:pPr>
              <w:tabs>
                <w:tab w:val="left" w:pos="320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E20E2" w:rsidRPr="009A2688" w:rsidRDefault="004E20E2" w:rsidP="001924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2688">
              <w:rPr>
                <w:rFonts w:ascii="Arial" w:hAnsi="Arial" w:cs="Arial"/>
                <w:b/>
              </w:rPr>
              <w:t>SF to write the scopes</w:t>
            </w:r>
          </w:p>
          <w:p w:rsidR="00E31F0E" w:rsidRDefault="00E31F0E" w:rsidP="001924F0">
            <w:pPr>
              <w:spacing w:after="0" w:line="240" w:lineRule="auto"/>
              <w:rPr>
                <w:rFonts w:ascii="Arial" w:hAnsi="Arial" w:cs="Arial"/>
              </w:rPr>
            </w:pPr>
          </w:p>
          <w:p w:rsidR="009A6BFD" w:rsidRPr="009A6BFD" w:rsidRDefault="001E18B1" w:rsidP="00E278DD">
            <w:pPr>
              <w:pStyle w:val="ListParagraph"/>
              <w:keepNext/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6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Mapping:</w:t>
            </w:r>
          </w:p>
          <w:p w:rsidR="009A6BFD" w:rsidRDefault="009A6BFD" w:rsidP="009A6BFD">
            <w:pPr>
              <w:pStyle w:val="ListParagraph"/>
              <w:spacing w:after="0" w:line="240" w:lineRule="auto"/>
              <w:ind w:left="393"/>
              <w:rPr>
                <w:rFonts w:ascii="Arial" w:hAnsi="Arial" w:cs="Arial"/>
              </w:rPr>
            </w:pPr>
          </w:p>
          <w:p w:rsidR="001E18B1" w:rsidRDefault="001E18B1" w:rsidP="009A6B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JR advised that this is a mapping exercise of the supply chain.  </w:t>
            </w:r>
          </w:p>
          <w:p w:rsidR="001E18B1" w:rsidRDefault="001E18B1" w:rsidP="009A6BFD">
            <w:pPr>
              <w:spacing w:after="0" w:line="240" w:lineRule="auto"/>
              <w:rPr>
                <w:rFonts w:ascii="Arial" w:hAnsi="Arial" w:cs="Arial"/>
              </w:rPr>
            </w:pPr>
          </w:p>
          <w:p w:rsidR="009A6BFD" w:rsidRPr="009A2688" w:rsidRDefault="001E18B1" w:rsidP="009A6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Pragni Parmar from Southern Water has also requested a supplier directory/register/catalogue of suppliers in the Off-site water industry.</w:t>
            </w:r>
            <w:r w:rsidR="004E20E2">
              <w:rPr>
                <w:rFonts w:ascii="Arial" w:hAnsi="Arial" w:cs="Arial"/>
              </w:rPr>
              <w:t xml:space="preserve"> </w:t>
            </w:r>
            <w:r w:rsidR="009A2688" w:rsidRPr="009A2688">
              <w:rPr>
                <w:rFonts w:ascii="Arial" w:hAnsi="Arial" w:cs="Arial"/>
                <w:b/>
              </w:rPr>
              <w:t xml:space="preserve">LS to liaise with </w:t>
            </w:r>
            <w:r w:rsidR="004E20E2" w:rsidRPr="009A2688">
              <w:rPr>
                <w:rFonts w:ascii="Arial" w:hAnsi="Arial" w:cs="Arial"/>
                <w:b/>
              </w:rPr>
              <w:t>Pragni to send out note to the group</w:t>
            </w:r>
          </w:p>
          <w:p w:rsidR="001E18B1" w:rsidRDefault="001E18B1" w:rsidP="009A6BFD">
            <w:pPr>
              <w:spacing w:after="0" w:line="240" w:lineRule="auto"/>
              <w:rPr>
                <w:rFonts w:ascii="Arial" w:hAnsi="Arial" w:cs="Arial"/>
              </w:rPr>
            </w:pPr>
          </w:p>
          <w:p w:rsidR="001E18B1" w:rsidRDefault="001E18B1" w:rsidP="009A6B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 advised that Yorkshire Water are also planning to do this</w:t>
            </w:r>
            <w:r w:rsidR="004E20E2">
              <w:rPr>
                <w:rFonts w:ascii="Arial" w:hAnsi="Arial" w:cs="Arial"/>
              </w:rPr>
              <w:t>.</w:t>
            </w:r>
          </w:p>
          <w:p w:rsidR="008D6F27" w:rsidRDefault="008D6F27" w:rsidP="009A6BFD">
            <w:pPr>
              <w:spacing w:after="0" w:line="240" w:lineRule="auto"/>
              <w:rPr>
                <w:rFonts w:ascii="Arial" w:hAnsi="Arial" w:cs="Arial"/>
              </w:rPr>
            </w:pPr>
          </w:p>
          <w:p w:rsidR="001E18B1" w:rsidRPr="009A6BFD" w:rsidRDefault="001E18B1" w:rsidP="00E278DD">
            <w:pPr>
              <w:pStyle w:val="ListParagraph"/>
              <w:keepNext/>
              <w:numPr>
                <w:ilvl w:val="0"/>
                <w:numId w:val="38"/>
              </w:numPr>
              <w:tabs>
                <w:tab w:val="left" w:pos="393"/>
              </w:tabs>
              <w:spacing w:after="0" w:line="240" w:lineRule="auto"/>
              <w:ind w:left="6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Efficiencies:</w:t>
            </w:r>
          </w:p>
          <w:p w:rsidR="001E18B1" w:rsidRDefault="001E18B1" w:rsidP="009A6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A6BFD" w:rsidRPr="001924F0" w:rsidRDefault="001E18B1" w:rsidP="001E18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 explained briefly that there is a need to baseline efficiencies and that this ties into the Business Case Workstream.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924F0" w:rsidRPr="00013F51" w:rsidRDefault="001924F0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6BFD" w:rsidRDefault="009A6BFD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Pr="00013F51" w:rsidRDefault="004E20E2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6BFD" w:rsidRPr="00013F51" w:rsidRDefault="009A6BFD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6BFD" w:rsidRPr="00013F51" w:rsidRDefault="009A6BFD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6BFD" w:rsidRPr="00013F51" w:rsidRDefault="009A6BFD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6BFD" w:rsidRDefault="009A6BFD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8823DF" w:rsidRPr="00013F51" w:rsidRDefault="008823DF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968DF" w:rsidRPr="00013F51" w:rsidRDefault="004968DF" w:rsidP="004968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ALL</w:t>
            </w:r>
          </w:p>
          <w:p w:rsidR="009A6BFD" w:rsidRPr="00013F51" w:rsidRDefault="009A6BFD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6BFD" w:rsidRDefault="009A6BFD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D6618" w:rsidRDefault="000D6618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D6618" w:rsidRPr="00013F51" w:rsidRDefault="000D6618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6BFD" w:rsidRPr="00013F51" w:rsidRDefault="00013F51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13F51">
              <w:rPr>
                <w:rFonts w:ascii="Arial" w:eastAsia="Calibri" w:hAnsi="Arial" w:cs="Arial"/>
                <w:b/>
              </w:rPr>
              <w:t>JB</w:t>
            </w:r>
          </w:p>
          <w:p w:rsidR="009A6BFD" w:rsidRPr="00013F51" w:rsidRDefault="009A6BFD" w:rsidP="007618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8248F9" w:rsidRDefault="008248F9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Pr="00344202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344202" w:rsidRDefault="0034420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DM</w:t>
            </w: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2688" w:rsidRPr="009A2688" w:rsidRDefault="009A2688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013F51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DM</w:t>
            </w:r>
          </w:p>
          <w:p w:rsidR="00013F51" w:rsidRDefault="00486E56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9A2688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ALL</w:t>
            </w:r>
          </w:p>
          <w:p w:rsidR="004E20E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SF</w:t>
            </w:r>
          </w:p>
          <w:p w:rsidR="004E20E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E20E2" w:rsidRPr="00344202" w:rsidRDefault="004E20E2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</w:p>
          <w:p w:rsidR="004E20E2" w:rsidRDefault="009A2688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LS</w:t>
            </w: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3F51" w:rsidRPr="009A6BFD" w:rsidRDefault="00013F51" w:rsidP="008248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722D0" w:rsidRPr="001B7F3E" w:rsidTr="0066483C">
        <w:trPr>
          <w:trHeight w:val="506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722D0" w:rsidRPr="00E10661" w:rsidRDefault="007722D0" w:rsidP="007722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885" w:hanging="567"/>
              <w:rPr>
                <w:rFonts w:ascii="Arial" w:eastAsia="Calibri" w:hAnsi="Arial" w:cs="Arial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722D0" w:rsidRDefault="007722D0" w:rsidP="00772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1C98">
              <w:rPr>
                <w:rFonts w:ascii="Arial" w:hAnsi="Arial" w:cs="Arial"/>
                <w:b/>
              </w:rPr>
              <w:t>Future Events</w:t>
            </w:r>
          </w:p>
          <w:p w:rsidR="009A2688" w:rsidRPr="00AB1C98" w:rsidRDefault="009A2688" w:rsidP="00772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722D0" w:rsidRPr="001E061C" w:rsidRDefault="001E061C" w:rsidP="00344202">
            <w:pPr>
              <w:pStyle w:val="ListParagraph"/>
              <w:keepNext/>
              <w:numPr>
                <w:ilvl w:val="0"/>
                <w:numId w:val="39"/>
              </w:numPr>
              <w:tabs>
                <w:tab w:val="left" w:pos="393"/>
              </w:tabs>
              <w:spacing w:after="0" w:line="240" w:lineRule="auto"/>
              <w:ind w:left="393" w:hanging="393"/>
              <w:rPr>
                <w:rFonts w:ascii="Arial" w:hAnsi="Arial" w:cs="Arial"/>
                <w:b/>
              </w:rPr>
            </w:pPr>
            <w:r w:rsidRPr="001E061C">
              <w:rPr>
                <w:rFonts w:ascii="Arial" w:hAnsi="Arial" w:cs="Arial"/>
                <w:b/>
              </w:rPr>
              <w:t>Director Level Conference:</w:t>
            </w:r>
          </w:p>
          <w:p w:rsidR="001E061C" w:rsidRPr="001924F0" w:rsidRDefault="001E061C" w:rsidP="00AB1C98">
            <w:pPr>
              <w:spacing w:after="0" w:line="240" w:lineRule="auto"/>
              <w:rPr>
                <w:rFonts w:ascii="Arial" w:hAnsi="Arial" w:cs="Arial"/>
              </w:rPr>
            </w:pPr>
          </w:p>
          <w:p w:rsidR="001E061C" w:rsidRDefault="001E061C" w:rsidP="001E061C">
            <w:pPr>
              <w:spacing w:after="0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>The group discussed the aspiration to hold a Conference at Director Level in Spring/Early Summer 2018 to get across the efficiency and business case for off-</w:t>
            </w:r>
            <w:r>
              <w:rPr>
                <w:rFonts w:ascii="Arial" w:hAnsi="Arial" w:cs="Arial"/>
                <w:bCs/>
                <w:color w:val="00000A"/>
              </w:rPr>
              <w:lastRenderedPageBreak/>
              <w:t xml:space="preserve">site construction.  Possible link with Project 13/I3P.  </w:t>
            </w:r>
            <w:r w:rsidRPr="001E061C">
              <w:rPr>
                <w:rFonts w:ascii="Arial" w:hAnsi="Arial" w:cs="Arial"/>
                <w:b/>
                <w:bCs/>
                <w:color w:val="00000A"/>
              </w:rPr>
              <w:t>JB to add to the comms plan</w:t>
            </w:r>
            <w:r>
              <w:rPr>
                <w:rFonts w:ascii="Arial" w:hAnsi="Arial" w:cs="Arial"/>
                <w:bCs/>
                <w:color w:val="00000A"/>
              </w:rPr>
              <w:t>.</w:t>
            </w:r>
          </w:p>
          <w:p w:rsidR="001E061C" w:rsidRDefault="001E061C" w:rsidP="001E061C">
            <w:pPr>
              <w:spacing w:after="0"/>
              <w:rPr>
                <w:rFonts w:ascii="Arial" w:hAnsi="Arial" w:cs="Arial"/>
                <w:bCs/>
                <w:color w:val="00000A"/>
              </w:rPr>
            </w:pPr>
          </w:p>
          <w:p w:rsidR="001E061C" w:rsidRDefault="001E061C" w:rsidP="00344202">
            <w:pPr>
              <w:pStyle w:val="ListParagraph"/>
              <w:keepNext/>
              <w:numPr>
                <w:ilvl w:val="0"/>
                <w:numId w:val="39"/>
              </w:numPr>
              <w:tabs>
                <w:tab w:val="left" w:pos="393"/>
              </w:tabs>
              <w:spacing w:after="0" w:line="240" w:lineRule="auto"/>
              <w:ind w:left="393" w:hanging="393"/>
              <w:rPr>
                <w:rFonts w:ascii="Arial" w:hAnsi="Arial" w:cs="Arial"/>
                <w:b/>
                <w:bCs/>
                <w:color w:val="00000A"/>
              </w:rPr>
            </w:pPr>
            <w:r w:rsidRPr="001E061C">
              <w:rPr>
                <w:rFonts w:ascii="Arial" w:hAnsi="Arial" w:cs="Arial"/>
                <w:b/>
                <w:bCs/>
                <w:color w:val="00000A"/>
              </w:rPr>
              <w:t xml:space="preserve">Offsite </w:t>
            </w:r>
            <w:r w:rsidRPr="00344202">
              <w:rPr>
                <w:rFonts w:ascii="Arial" w:hAnsi="Arial" w:cs="Arial"/>
                <w:b/>
              </w:rPr>
              <w:t>Construction</w:t>
            </w:r>
            <w:r w:rsidRPr="001E061C">
              <w:rPr>
                <w:rFonts w:ascii="Arial" w:hAnsi="Arial" w:cs="Arial"/>
                <w:b/>
                <w:bCs/>
                <w:color w:val="00000A"/>
              </w:rPr>
              <w:t xml:space="preserve"> Show</w:t>
            </w:r>
            <w:r w:rsidR="0049006B">
              <w:rPr>
                <w:rFonts w:ascii="Arial" w:hAnsi="Arial" w:cs="Arial"/>
                <w:b/>
                <w:bCs/>
                <w:color w:val="00000A"/>
              </w:rPr>
              <w:t xml:space="preserve"> (OSCS)</w:t>
            </w:r>
            <w:r w:rsidRPr="001E061C">
              <w:rPr>
                <w:rFonts w:ascii="Arial" w:hAnsi="Arial" w:cs="Arial"/>
                <w:b/>
                <w:bCs/>
                <w:color w:val="00000A"/>
              </w:rPr>
              <w:t>:</w:t>
            </w:r>
          </w:p>
          <w:p w:rsidR="001E061C" w:rsidRPr="001E061C" w:rsidRDefault="001E061C" w:rsidP="001E061C">
            <w:pPr>
              <w:spacing w:after="0"/>
              <w:rPr>
                <w:rFonts w:ascii="Arial" w:hAnsi="Arial" w:cs="Arial"/>
                <w:b/>
                <w:bCs/>
                <w:color w:val="00000A"/>
              </w:rPr>
            </w:pPr>
          </w:p>
          <w:p w:rsidR="001E061C" w:rsidRDefault="001E061C" w:rsidP="001E061C">
            <w:pPr>
              <w:spacing w:after="0"/>
              <w:rPr>
                <w:rFonts w:ascii="Arial" w:hAnsi="Arial" w:cs="Arial"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JR requested support for </w:t>
            </w:r>
            <w:r w:rsidR="006F355A">
              <w:rPr>
                <w:rFonts w:ascii="Arial" w:hAnsi="Arial" w:cs="Arial"/>
                <w:bCs/>
                <w:color w:val="00000A"/>
              </w:rPr>
              <w:t xml:space="preserve">the </w:t>
            </w:r>
            <w:r w:rsidR="00796D6F">
              <w:rPr>
                <w:rFonts w:ascii="Arial" w:hAnsi="Arial" w:cs="Arial"/>
                <w:bCs/>
                <w:color w:val="00000A"/>
              </w:rPr>
              <w:t>ev</w:t>
            </w:r>
            <w:r>
              <w:rPr>
                <w:rFonts w:ascii="Arial" w:hAnsi="Arial" w:cs="Arial"/>
                <w:bCs/>
                <w:color w:val="00000A"/>
              </w:rPr>
              <w:t xml:space="preserve">ent and this was offered by SW/JB.  </w:t>
            </w:r>
          </w:p>
          <w:p w:rsidR="001E061C" w:rsidRDefault="001E061C" w:rsidP="001E061C">
            <w:pPr>
              <w:spacing w:after="0"/>
              <w:rPr>
                <w:rFonts w:ascii="Arial" w:hAnsi="Arial" w:cs="Arial"/>
                <w:bCs/>
                <w:color w:val="00000A"/>
              </w:rPr>
            </w:pPr>
          </w:p>
          <w:p w:rsidR="001E061C" w:rsidRPr="001E061C" w:rsidRDefault="001E061C" w:rsidP="001E061C">
            <w:pPr>
              <w:spacing w:after="0"/>
              <w:rPr>
                <w:rFonts w:ascii="Arial" w:hAnsi="Arial" w:cs="Arial"/>
                <w:b/>
                <w:bCs/>
                <w:color w:val="00000A"/>
              </w:rPr>
            </w:pPr>
            <w:r>
              <w:rPr>
                <w:rFonts w:ascii="Arial" w:hAnsi="Arial" w:cs="Arial"/>
                <w:bCs/>
                <w:color w:val="00000A"/>
              </w:rPr>
              <w:t xml:space="preserve">Client organisation, contractors/suppliers should also be involved - </w:t>
            </w:r>
            <w:r w:rsidRPr="001E061C">
              <w:rPr>
                <w:rFonts w:ascii="Arial" w:hAnsi="Arial" w:cs="Arial"/>
                <w:b/>
                <w:bCs/>
                <w:color w:val="00000A"/>
              </w:rPr>
              <w:t xml:space="preserve">GS/DM to find </w:t>
            </w:r>
            <w:r>
              <w:rPr>
                <w:rFonts w:ascii="Arial" w:hAnsi="Arial" w:cs="Arial"/>
                <w:b/>
                <w:bCs/>
                <w:color w:val="00000A"/>
              </w:rPr>
              <w:t xml:space="preserve">a </w:t>
            </w:r>
            <w:r w:rsidRPr="001E061C">
              <w:rPr>
                <w:rFonts w:ascii="Arial" w:hAnsi="Arial" w:cs="Arial"/>
                <w:b/>
                <w:bCs/>
                <w:color w:val="00000A"/>
              </w:rPr>
              <w:t xml:space="preserve">“volunteer” </w:t>
            </w:r>
          </w:p>
          <w:p w:rsidR="001E061C" w:rsidRDefault="001E061C" w:rsidP="001E061C">
            <w:pPr>
              <w:spacing w:after="0"/>
              <w:rPr>
                <w:rFonts w:ascii="Arial" w:hAnsi="Arial" w:cs="Arial"/>
                <w:bCs/>
                <w:color w:val="00000A"/>
              </w:rPr>
            </w:pPr>
          </w:p>
          <w:p w:rsidR="008D6F27" w:rsidRPr="008D6F27" w:rsidRDefault="001E061C" w:rsidP="001E061C">
            <w:pPr>
              <w:spacing w:after="0"/>
              <w:rPr>
                <w:rFonts w:ascii="Arial" w:hAnsi="Arial" w:cs="Arial"/>
                <w:bCs/>
              </w:rPr>
            </w:pPr>
            <w:r w:rsidRPr="008D6F27">
              <w:rPr>
                <w:rFonts w:ascii="Arial" w:hAnsi="Arial" w:cs="Arial"/>
                <w:bCs/>
              </w:rPr>
              <w:t>The need to invo</w:t>
            </w:r>
            <w:r w:rsidR="008D6F27" w:rsidRPr="008D6F27">
              <w:rPr>
                <w:rFonts w:ascii="Arial" w:hAnsi="Arial" w:cs="Arial"/>
                <w:bCs/>
              </w:rPr>
              <w:t>lve supplier was discussed:</w:t>
            </w:r>
          </w:p>
          <w:p w:rsidR="008D6F27" w:rsidRPr="008D6F27" w:rsidRDefault="001E061C" w:rsidP="008D6F2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8D6F27">
              <w:rPr>
                <w:rFonts w:ascii="Arial" w:hAnsi="Arial" w:cs="Arial"/>
                <w:b/>
                <w:bCs/>
              </w:rPr>
              <w:t>DM to approach Lloyd Morris</w:t>
            </w:r>
            <w:r w:rsidR="008D6F27" w:rsidRPr="008D6F27">
              <w:rPr>
                <w:rFonts w:ascii="Arial" w:hAnsi="Arial" w:cs="Arial"/>
                <w:b/>
                <w:bCs/>
              </w:rPr>
              <w:t xml:space="preserve"> (</w:t>
            </w:r>
            <w:r w:rsidRPr="008D6F27">
              <w:rPr>
                <w:rFonts w:ascii="Arial" w:hAnsi="Arial" w:cs="Arial"/>
                <w:b/>
                <w:bCs/>
              </w:rPr>
              <w:t>LME</w:t>
            </w:r>
            <w:r w:rsidR="008D6F27" w:rsidRPr="008D6F27">
              <w:rPr>
                <w:rFonts w:ascii="Arial" w:hAnsi="Arial" w:cs="Arial"/>
                <w:b/>
                <w:bCs/>
              </w:rPr>
              <w:t>)</w:t>
            </w:r>
            <w:r w:rsidRPr="008D6F27">
              <w:rPr>
                <w:rFonts w:ascii="Arial" w:hAnsi="Arial" w:cs="Arial"/>
                <w:b/>
                <w:bCs/>
              </w:rPr>
              <w:t>, Lintott,</w:t>
            </w:r>
          </w:p>
          <w:p w:rsidR="001E061C" w:rsidRPr="008D6F27" w:rsidRDefault="001E061C" w:rsidP="008D6F2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8D6F27">
              <w:rPr>
                <w:rFonts w:ascii="Arial" w:hAnsi="Arial" w:cs="Arial"/>
                <w:b/>
                <w:bCs/>
              </w:rPr>
              <w:t xml:space="preserve">SW to </w:t>
            </w:r>
            <w:r w:rsidR="008D6F27" w:rsidRPr="008D6F27">
              <w:rPr>
                <w:rFonts w:ascii="Arial" w:hAnsi="Arial" w:cs="Arial"/>
                <w:b/>
                <w:bCs/>
              </w:rPr>
              <w:t>invite</w:t>
            </w:r>
            <w:r w:rsidRPr="008D6F27">
              <w:rPr>
                <w:rFonts w:ascii="Arial" w:hAnsi="Arial" w:cs="Arial"/>
                <w:b/>
                <w:bCs/>
              </w:rPr>
              <w:t xml:space="preserve"> with Ross</w:t>
            </w:r>
            <w:r w:rsidR="008D6F27" w:rsidRPr="008D6F27">
              <w:rPr>
                <w:rFonts w:ascii="Arial" w:hAnsi="Arial" w:cs="Arial"/>
                <w:b/>
                <w:bCs/>
              </w:rPr>
              <w:t>-S</w:t>
            </w:r>
            <w:r w:rsidRPr="008D6F27">
              <w:rPr>
                <w:rFonts w:ascii="Arial" w:hAnsi="Arial" w:cs="Arial"/>
                <w:b/>
                <w:bCs/>
              </w:rPr>
              <w:t>hire.</w:t>
            </w:r>
          </w:p>
          <w:p w:rsidR="001E061C" w:rsidRDefault="001E061C" w:rsidP="001E061C">
            <w:pPr>
              <w:spacing w:after="0"/>
              <w:rPr>
                <w:rFonts w:ascii="Arial" w:hAnsi="Arial" w:cs="Arial"/>
                <w:bCs/>
                <w:color w:val="FF0000"/>
              </w:rPr>
            </w:pPr>
          </w:p>
          <w:p w:rsidR="0049006B" w:rsidRDefault="0049006B" w:rsidP="001E061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Outstanding action for LS to find out </w:t>
            </w:r>
            <w:r w:rsidRPr="00C401E6">
              <w:rPr>
                <w:rFonts w:ascii="Arial" w:hAnsi="Arial" w:cs="Arial"/>
                <w:b/>
              </w:rPr>
              <w:t xml:space="preserve">what else in going on in arena at same time as OSCS </w:t>
            </w:r>
          </w:p>
          <w:p w:rsidR="0049006B" w:rsidRDefault="0049006B" w:rsidP="001E061C">
            <w:pPr>
              <w:spacing w:after="0"/>
              <w:rPr>
                <w:rFonts w:ascii="Arial" w:hAnsi="Arial" w:cs="Arial"/>
                <w:b/>
              </w:rPr>
            </w:pPr>
          </w:p>
          <w:p w:rsidR="00344202" w:rsidRPr="00344202" w:rsidRDefault="001E061C" w:rsidP="00344202">
            <w:pPr>
              <w:pStyle w:val="ListParagraph"/>
              <w:keepNext/>
              <w:numPr>
                <w:ilvl w:val="0"/>
                <w:numId w:val="39"/>
              </w:numPr>
              <w:tabs>
                <w:tab w:val="left" w:pos="393"/>
              </w:tabs>
              <w:spacing w:after="0" w:line="240" w:lineRule="auto"/>
              <w:ind w:left="393" w:hanging="393"/>
              <w:rPr>
                <w:rFonts w:ascii="Arial" w:hAnsi="Arial" w:cs="Arial"/>
                <w:b/>
                <w:bCs/>
                <w:color w:val="00000A"/>
              </w:rPr>
            </w:pPr>
            <w:r w:rsidRPr="00344202">
              <w:rPr>
                <w:rFonts w:ascii="Arial" w:hAnsi="Arial" w:cs="Arial"/>
                <w:b/>
              </w:rPr>
              <w:t>Project</w:t>
            </w:r>
            <w:r w:rsidRPr="001E061C">
              <w:rPr>
                <w:rFonts w:ascii="Arial" w:hAnsi="Arial" w:cs="Arial"/>
                <w:b/>
                <w:bCs/>
                <w:color w:val="00000A"/>
              </w:rPr>
              <w:t xml:space="preserve"> 13 Event: </w:t>
            </w:r>
            <w:r>
              <w:rPr>
                <w:rFonts w:ascii="Arial" w:hAnsi="Arial" w:cs="Arial"/>
                <w:b/>
                <w:bCs/>
                <w:color w:val="00000A"/>
              </w:rPr>
              <w:t xml:space="preserve"> </w:t>
            </w:r>
            <w:r>
              <w:rPr>
                <w:rFonts w:ascii="Arial" w:hAnsi="Arial" w:cs="Arial"/>
                <w:bCs/>
                <w:color w:val="00000A"/>
              </w:rPr>
              <w:t>JR to update on Project 13 event.</w:t>
            </w:r>
            <w:r w:rsidR="00344202">
              <w:rPr>
                <w:rFonts w:ascii="Arial" w:hAnsi="Arial" w:cs="Arial"/>
                <w:b/>
                <w:bCs/>
                <w:color w:val="00000A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11E21" w:rsidRDefault="00811E21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Pr="009A2688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JB</w:t>
            </w: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2688" w:rsidRDefault="009A2688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GS/DM</w:t>
            </w: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2688" w:rsidRPr="009A2688" w:rsidRDefault="009A2688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DM</w:t>
            </w:r>
          </w:p>
          <w:p w:rsidR="00486E56" w:rsidRDefault="009A2688" w:rsidP="009A2688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SW</w:t>
            </w: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LS</w:t>
            </w: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A2688" w:rsidRPr="009A2688" w:rsidRDefault="009A2688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486E56" w:rsidRPr="00950142" w:rsidRDefault="00486E56" w:rsidP="00811E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</w:tc>
      </w:tr>
      <w:tr w:rsidR="007722D0" w:rsidRPr="001B7F3E" w:rsidTr="0066483C">
        <w:trPr>
          <w:trHeight w:val="891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722D0" w:rsidRPr="00E10661" w:rsidRDefault="007722D0" w:rsidP="007722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885" w:hanging="567"/>
              <w:rPr>
                <w:rFonts w:ascii="Arial" w:eastAsia="Calibri" w:hAnsi="Arial" w:cs="Arial"/>
              </w:rPr>
            </w:pPr>
          </w:p>
        </w:tc>
        <w:tc>
          <w:tcPr>
            <w:tcW w:w="8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722D0" w:rsidRPr="00950142" w:rsidRDefault="007722D0" w:rsidP="00772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0142">
              <w:rPr>
                <w:rFonts w:ascii="Arial" w:hAnsi="Arial" w:cs="Arial"/>
                <w:b/>
              </w:rPr>
              <w:t>AOB</w:t>
            </w:r>
          </w:p>
          <w:p w:rsidR="007722D0" w:rsidRDefault="007722D0" w:rsidP="007722D0">
            <w:pPr>
              <w:spacing w:after="0" w:line="240" w:lineRule="auto"/>
              <w:rPr>
                <w:rFonts w:ascii="Arial" w:hAnsi="Arial" w:cs="Arial"/>
              </w:rPr>
            </w:pPr>
          </w:p>
          <w:p w:rsidR="0049006B" w:rsidRPr="00486E56" w:rsidRDefault="0049006B" w:rsidP="007722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6E56">
              <w:rPr>
                <w:rFonts w:ascii="Arial" w:hAnsi="Arial" w:cs="Arial"/>
                <w:b/>
              </w:rPr>
              <w:t>Future calls to be organised via Skype</w:t>
            </w:r>
          </w:p>
          <w:p w:rsidR="0049006B" w:rsidRPr="00486E56" w:rsidRDefault="0049006B" w:rsidP="007722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9006B" w:rsidRDefault="008D6F27" w:rsidP="007722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JR to invite M</w:t>
            </w:r>
            <w:r w:rsidR="0049006B" w:rsidRPr="00486E56">
              <w:rPr>
                <w:rFonts w:ascii="Arial" w:hAnsi="Arial" w:cs="Arial"/>
                <w:b/>
              </w:rPr>
              <w:t xml:space="preserve">WH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="0049006B" w:rsidRPr="00486E56">
              <w:rPr>
                <w:rFonts w:ascii="Arial" w:hAnsi="Arial" w:cs="Arial"/>
                <w:b/>
              </w:rPr>
              <w:t xml:space="preserve">Arup </w:t>
            </w:r>
            <w:r>
              <w:rPr>
                <w:rFonts w:ascii="Arial" w:hAnsi="Arial" w:cs="Arial"/>
                <w:b/>
              </w:rPr>
              <w:t>reps</w:t>
            </w:r>
          </w:p>
          <w:p w:rsidR="0049006B" w:rsidRDefault="0049006B" w:rsidP="007722D0">
            <w:pPr>
              <w:spacing w:after="0" w:line="240" w:lineRule="auto"/>
              <w:rPr>
                <w:rFonts w:ascii="Arial" w:hAnsi="Arial" w:cs="Arial"/>
              </w:rPr>
            </w:pPr>
          </w:p>
          <w:p w:rsidR="00950142" w:rsidRPr="00AB1C98" w:rsidRDefault="0049006B" w:rsidP="009A26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 requested that the group think about case studies copy for the BoS website and Autumn Newsletter (which will be distributed at the OSCS.)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722D0" w:rsidRDefault="007722D0" w:rsidP="007722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7722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7722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JR/LS</w:t>
            </w:r>
          </w:p>
          <w:p w:rsidR="00486E56" w:rsidRDefault="00486E56" w:rsidP="007722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Default="00486E56" w:rsidP="007722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  <w:p w:rsidR="00486E56" w:rsidRDefault="00486E56" w:rsidP="007722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86E56" w:rsidRPr="00E10661" w:rsidRDefault="00486E56" w:rsidP="007722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ALL</w:t>
            </w:r>
          </w:p>
        </w:tc>
      </w:tr>
    </w:tbl>
    <w:p w:rsidR="00E91F47" w:rsidRDefault="00E91F47" w:rsidP="00E91F47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</w:p>
    <w:p w:rsidR="00E91F47" w:rsidRPr="00E10661" w:rsidRDefault="007722D0" w:rsidP="00E278DD">
      <w:pPr>
        <w:suppressAutoHyphens/>
        <w:autoSpaceDN w:val="0"/>
        <w:spacing w:after="0" w:line="240" w:lineRule="auto"/>
        <w:ind w:right="-4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LS</w:t>
      </w:r>
      <w:r w:rsidR="00E278DD">
        <w:rPr>
          <w:rFonts w:ascii="Arial" w:hAnsi="Arial" w:cs="Arial"/>
        </w:rPr>
        <w:t xml:space="preserve">: </w:t>
      </w:r>
      <w:r w:rsidR="0049006B">
        <w:rPr>
          <w:rFonts w:ascii="Arial" w:hAnsi="Arial" w:cs="Arial"/>
        </w:rPr>
        <w:t>18/08</w:t>
      </w:r>
      <w:r>
        <w:rPr>
          <w:rFonts w:ascii="Arial" w:hAnsi="Arial" w:cs="Arial"/>
        </w:rPr>
        <w:t>/17</w:t>
      </w:r>
    </w:p>
    <w:p w:rsidR="00E91F47" w:rsidRDefault="00E91F47" w:rsidP="00E278DD">
      <w:pPr>
        <w:suppressAutoHyphens/>
        <w:autoSpaceDN w:val="0"/>
        <w:spacing w:after="0" w:line="240" w:lineRule="auto"/>
        <w:ind w:right="-472"/>
        <w:jc w:val="both"/>
        <w:textAlignment w:val="baseline"/>
        <w:rPr>
          <w:rFonts w:ascii="Arial" w:hAnsi="Arial" w:cs="Arial"/>
        </w:rPr>
      </w:pPr>
    </w:p>
    <w:p w:rsidR="000D27DE" w:rsidRDefault="000D27DE" w:rsidP="00E278DD">
      <w:pPr>
        <w:suppressAutoHyphens/>
        <w:autoSpaceDN w:val="0"/>
        <w:spacing w:after="0" w:line="240" w:lineRule="auto"/>
        <w:ind w:right="-4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Encs. Water Hub Action Log</w:t>
      </w:r>
    </w:p>
    <w:p w:rsidR="00E278DD" w:rsidRDefault="00E278DD" w:rsidP="00E278DD">
      <w:pPr>
        <w:suppressAutoHyphens/>
        <w:autoSpaceDN w:val="0"/>
        <w:spacing w:after="0" w:line="240" w:lineRule="auto"/>
        <w:ind w:right="-472"/>
        <w:jc w:val="both"/>
        <w:textAlignment w:val="baseline"/>
        <w:rPr>
          <w:rFonts w:ascii="Arial" w:hAnsi="Arial" w:cs="Arial"/>
          <w:b/>
        </w:rPr>
      </w:pPr>
    </w:p>
    <w:p w:rsidR="00E91F47" w:rsidRPr="00E10661" w:rsidRDefault="00E91F47" w:rsidP="00E278DD">
      <w:pPr>
        <w:suppressAutoHyphens/>
        <w:autoSpaceDN w:val="0"/>
        <w:spacing w:after="0" w:line="240" w:lineRule="auto"/>
        <w:ind w:right="-472"/>
        <w:jc w:val="both"/>
        <w:textAlignment w:val="baseline"/>
        <w:rPr>
          <w:rFonts w:ascii="Arial" w:hAnsi="Arial" w:cs="Arial"/>
          <w:b/>
        </w:rPr>
      </w:pPr>
      <w:r w:rsidRPr="00E10661">
        <w:rPr>
          <w:rFonts w:ascii="Arial" w:hAnsi="Arial" w:cs="Arial"/>
          <w:b/>
        </w:rPr>
        <w:t>Circulation:</w:t>
      </w:r>
    </w:p>
    <w:p w:rsidR="00E91F47" w:rsidRDefault="0004460A" w:rsidP="00E278DD">
      <w:pPr>
        <w:suppressAutoHyphens/>
        <w:autoSpaceDN w:val="0"/>
        <w:spacing w:after="0" w:line="240" w:lineRule="auto"/>
        <w:ind w:right="-4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Invitees</w:t>
      </w:r>
      <w:r w:rsidR="00E278DD">
        <w:rPr>
          <w:rFonts w:ascii="Arial" w:hAnsi="Arial" w:cs="Arial"/>
        </w:rPr>
        <w:t>/</w:t>
      </w:r>
      <w:r w:rsidR="007722D0">
        <w:rPr>
          <w:rFonts w:ascii="Arial" w:hAnsi="Arial" w:cs="Arial"/>
        </w:rPr>
        <w:t>BoS Website</w:t>
      </w:r>
    </w:p>
    <w:p w:rsidR="00EF5AAF" w:rsidRDefault="00EF5AAF" w:rsidP="00E278DD">
      <w:pPr>
        <w:spacing w:after="0" w:line="240" w:lineRule="auto"/>
        <w:ind w:left="-426" w:right="-330"/>
        <w:rPr>
          <w:rFonts w:ascii="Arial" w:hAnsi="Arial" w:cs="Arial"/>
        </w:rPr>
      </w:pPr>
    </w:p>
    <w:p w:rsidR="00EF5AAF" w:rsidRDefault="00EF5AAF" w:rsidP="00E278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Upcoming</w:t>
      </w:r>
      <w:r w:rsidRPr="00E1066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Water Hub Leads</w:t>
      </w:r>
      <w:r w:rsidRPr="00E10661">
        <w:rPr>
          <w:rFonts w:ascii="Arial" w:hAnsi="Arial" w:cs="Arial"/>
          <w:b/>
          <w:bCs/>
        </w:rPr>
        <w:t xml:space="preserve"> Conference Calls</w:t>
      </w:r>
    </w:p>
    <w:p w:rsidR="00344202" w:rsidRDefault="00344202" w:rsidP="00E278DD">
      <w:pPr>
        <w:spacing w:after="0" w:line="240" w:lineRule="auto"/>
        <w:rPr>
          <w:rFonts w:ascii="Arial" w:hAnsi="Arial" w:cs="Arial"/>
          <w:b/>
          <w:bCs/>
        </w:rPr>
      </w:pPr>
    </w:p>
    <w:p w:rsidR="00EF5AAF" w:rsidRPr="00193ADB" w:rsidRDefault="007722D0" w:rsidP="00E278D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F5AAF">
        <w:rPr>
          <w:rFonts w:ascii="Arial" w:hAnsi="Arial" w:cs="Arial"/>
        </w:rPr>
        <w:t xml:space="preserve">riday </w:t>
      </w:r>
      <w:r w:rsidR="00193ADB">
        <w:rPr>
          <w:rFonts w:ascii="Arial" w:hAnsi="Arial" w:cs="Arial"/>
        </w:rPr>
        <w:t>8</w:t>
      </w:r>
      <w:r w:rsidR="00193ADB" w:rsidRPr="00193ADB">
        <w:rPr>
          <w:rFonts w:ascii="Arial" w:hAnsi="Arial" w:cs="Arial"/>
          <w:vertAlign w:val="superscript"/>
        </w:rPr>
        <w:t>th</w:t>
      </w:r>
      <w:r w:rsidR="00193ADB">
        <w:rPr>
          <w:rFonts w:ascii="Arial" w:hAnsi="Arial" w:cs="Arial"/>
        </w:rPr>
        <w:t xml:space="preserve"> September</w:t>
      </w:r>
      <w:r w:rsidR="00EF5AAF" w:rsidRPr="000D39B4">
        <w:rPr>
          <w:rFonts w:ascii="Arial" w:hAnsi="Arial" w:cs="Arial"/>
        </w:rPr>
        <w:t xml:space="preserve"> 2017</w:t>
      </w:r>
      <w:r w:rsidR="003976D8">
        <w:rPr>
          <w:rFonts w:ascii="Arial" w:hAnsi="Arial" w:cs="Arial"/>
        </w:rPr>
        <w:t xml:space="preserve"> (Face to Face on site at Davyhulme)</w:t>
      </w:r>
    </w:p>
    <w:p w:rsidR="00950142" w:rsidRPr="00950142" w:rsidRDefault="00950142" w:rsidP="00E278D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950142">
        <w:rPr>
          <w:rFonts w:ascii="Arial" w:hAnsi="Arial" w:cs="Arial"/>
        </w:rPr>
        <w:t>Friday 13th October</w:t>
      </w:r>
    </w:p>
    <w:p w:rsidR="00950142" w:rsidRPr="00950142" w:rsidRDefault="00950142" w:rsidP="00E278D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950142">
        <w:rPr>
          <w:rFonts w:ascii="Arial" w:hAnsi="Arial" w:cs="Arial"/>
        </w:rPr>
        <w:t>Friday 10th November</w:t>
      </w:r>
    </w:p>
    <w:p w:rsidR="00950142" w:rsidRDefault="00950142" w:rsidP="00E278D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950142">
        <w:rPr>
          <w:rFonts w:ascii="Arial" w:hAnsi="Arial" w:cs="Arial"/>
        </w:rPr>
        <w:t>Friday 8th December</w:t>
      </w:r>
    </w:p>
    <w:p w:rsidR="00344202" w:rsidRPr="000D39B4" w:rsidRDefault="00344202" w:rsidP="00344202">
      <w:pPr>
        <w:pStyle w:val="ListParagraph"/>
        <w:spacing w:after="0" w:line="240" w:lineRule="auto"/>
        <w:rPr>
          <w:rFonts w:ascii="Arial" w:hAnsi="Arial" w:cs="Arial"/>
        </w:rPr>
      </w:pPr>
    </w:p>
    <w:p w:rsidR="00EF5AAF" w:rsidRPr="00E10661" w:rsidRDefault="00EF5AAF" w:rsidP="00EF5AAF">
      <w:pPr>
        <w:spacing w:after="0"/>
        <w:rPr>
          <w:rFonts w:ascii="Arial" w:hAnsi="Arial" w:cs="Arial"/>
        </w:rPr>
      </w:pPr>
      <w:bookmarkStart w:id="0" w:name="_GoBack"/>
      <w:bookmarkEnd w:id="0"/>
      <w:r w:rsidRPr="00E10661"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 xml:space="preserve">08:30 – 09:30 </w:t>
      </w:r>
    </w:p>
    <w:p w:rsidR="00EF5AAF" w:rsidRDefault="00EF5AAF" w:rsidP="00EF5AAF">
      <w:pPr>
        <w:spacing w:after="0"/>
        <w:rPr>
          <w:rFonts w:ascii="Arial" w:hAnsi="Arial" w:cs="Arial"/>
          <w:bCs/>
        </w:rPr>
      </w:pPr>
      <w:r w:rsidRPr="00E10661">
        <w:rPr>
          <w:rFonts w:ascii="Arial" w:hAnsi="Arial" w:cs="Arial"/>
        </w:rPr>
        <w:t xml:space="preserve">Tel: </w:t>
      </w:r>
      <w:r w:rsidR="008D6F27">
        <w:rPr>
          <w:rFonts w:ascii="Arial" w:hAnsi="Arial" w:cs="Arial"/>
        </w:rPr>
        <w:t>JR’s Skype account – will send invitations</w:t>
      </w:r>
      <w:r w:rsidRPr="00E10661">
        <w:rPr>
          <w:rFonts w:ascii="Arial" w:hAnsi="Arial" w:cs="Arial"/>
        </w:rPr>
        <w:br/>
      </w:r>
    </w:p>
    <w:sectPr w:rsidR="00EF5AAF" w:rsidSect="00E278D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440" w:bottom="992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50" w:rsidRDefault="00BF1F50" w:rsidP="00F66540">
      <w:pPr>
        <w:spacing w:after="0" w:line="240" w:lineRule="auto"/>
      </w:pPr>
      <w:r>
        <w:separator/>
      </w:r>
    </w:p>
  </w:endnote>
  <w:endnote w:type="continuationSeparator" w:id="0">
    <w:p w:rsidR="00BF1F50" w:rsidRDefault="00BF1F50" w:rsidP="00F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7525"/>
      <w:docPartObj>
        <w:docPartGallery w:val="Page Numbers (Bottom of Page)"/>
        <w:docPartUnique/>
      </w:docPartObj>
    </w:sdtPr>
    <w:sdtEndPr/>
    <w:sdtContent>
      <w:sdt>
        <w:sdtPr>
          <w:id w:val="-811785511"/>
          <w:docPartObj>
            <w:docPartGallery w:val="Page Numbers (Top of Page)"/>
            <w:docPartUnique/>
          </w:docPartObj>
        </w:sdtPr>
        <w:sdtEndPr/>
        <w:sdtContent>
          <w:p w:rsidR="004E20E2" w:rsidRDefault="004E20E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20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20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50" w:rsidRDefault="00BF1F50" w:rsidP="00F66540">
      <w:pPr>
        <w:spacing w:after="0" w:line="240" w:lineRule="auto"/>
      </w:pPr>
      <w:r>
        <w:separator/>
      </w:r>
    </w:p>
  </w:footnote>
  <w:footnote w:type="continuationSeparator" w:id="0">
    <w:p w:rsidR="00BF1F50" w:rsidRDefault="00BF1F50" w:rsidP="00F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E2" w:rsidRDefault="003442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923089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E2" w:rsidRDefault="003442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923090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E2" w:rsidRDefault="003442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923088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91C"/>
    <w:multiLevelType w:val="hybridMultilevel"/>
    <w:tmpl w:val="45DED8F2"/>
    <w:lvl w:ilvl="0" w:tplc="26CCE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1A63"/>
    <w:multiLevelType w:val="hybridMultilevel"/>
    <w:tmpl w:val="1D720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4620B"/>
    <w:multiLevelType w:val="hybridMultilevel"/>
    <w:tmpl w:val="20C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4E2"/>
    <w:multiLevelType w:val="hybridMultilevel"/>
    <w:tmpl w:val="307A40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A05BA"/>
    <w:multiLevelType w:val="hybridMultilevel"/>
    <w:tmpl w:val="D86E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59D2"/>
    <w:multiLevelType w:val="hybridMultilevel"/>
    <w:tmpl w:val="92D69670"/>
    <w:lvl w:ilvl="0" w:tplc="6C8EF5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72B0"/>
    <w:multiLevelType w:val="hybridMultilevel"/>
    <w:tmpl w:val="100618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D04A6"/>
    <w:multiLevelType w:val="hybridMultilevel"/>
    <w:tmpl w:val="E0CC71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050A2"/>
    <w:multiLevelType w:val="hybridMultilevel"/>
    <w:tmpl w:val="B64AB626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954DD"/>
    <w:multiLevelType w:val="hybridMultilevel"/>
    <w:tmpl w:val="B128CE14"/>
    <w:lvl w:ilvl="0" w:tplc="560EDD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37447"/>
    <w:multiLevelType w:val="hybridMultilevel"/>
    <w:tmpl w:val="09E4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619D8"/>
    <w:multiLevelType w:val="hybridMultilevel"/>
    <w:tmpl w:val="5C80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93451"/>
    <w:multiLevelType w:val="hybridMultilevel"/>
    <w:tmpl w:val="8AA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3714"/>
    <w:multiLevelType w:val="hybridMultilevel"/>
    <w:tmpl w:val="5C023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921BE"/>
    <w:multiLevelType w:val="hybridMultilevel"/>
    <w:tmpl w:val="8BF23EEC"/>
    <w:lvl w:ilvl="0" w:tplc="99D2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F6E3D"/>
    <w:multiLevelType w:val="hybridMultilevel"/>
    <w:tmpl w:val="EA8477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F1667"/>
    <w:multiLevelType w:val="hybridMultilevel"/>
    <w:tmpl w:val="46466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4632"/>
    <w:multiLevelType w:val="hybridMultilevel"/>
    <w:tmpl w:val="15083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62E5F"/>
    <w:multiLevelType w:val="hybridMultilevel"/>
    <w:tmpl w:val="D2A6A112"/>
    <w:lvl w:ilvl="0" w:tplc="43DCA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4B58F1"/>
    <w:multiLevelType w:val="hybridMultilevel"/>
    <w:tmpl w:val="7264E27A"/>
    <w:lvl w:ilvl="0" w:tplc="4DE264E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D14A0C"/>
    <w:multiLevelType w:val="hybridMultilevel"/>
    <w:tmpl w:val="10784CC6"/>
    <w:lvl w:ilvl="0" w:tplc="F7423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622A78"/>
    <w:multiLevelType w:val="hybridMultilevel"/>
    <w:tmpl w:val="0A7C90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C712BF"/>
    <w:multiLevelType w:val="hybridMultilevel"/>
    <w:tmpl w:val="EF6EDF84"/>
    <w:lvl w:ilvl="0" w:tplc="4D4A6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26618"/>
    <w:multiLevelType w:val="hybridMultilevel"/>
    <w:tmpl w:val="F3769FC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0F642A9"/>
    <w:multiLevelType w:val="hybridMultilevel"/>
    <w:tmpl w:val="FCD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15EE0"/>
    <w:multiLevelType w:val="hybridMultilevel"/>
    <w:tmpl w:val="843C96F0"/>
    <w:lvl w:ilvl="0" w:tplc="53987712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6128BA"/>
    <w:multiLevelType w:val="hybridMultilevel"/>
    <w:tmpl w:val="16FE7C82"/>
    <w:lvl w:ilvl="0" w:tplc="9068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1E29FD"/>
    <w:multiLevelType w:val="hybridMultilevel"/>
    <w:tmpl w:val="1CC067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58498F"/>
    <w:multiLevelType w:val="hybridMultilevel"/>
    <w:tmpl w:val="6284D440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2159B"/>
    <w:multiLevelType w:val="hybridMultilevel"/>
    <w:tmpl w:val="16A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D5218"/>
    <w:multiLevelType w:val="hybridMultilevel"/>
    <w:tmpl w:val="6CA6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C4951"/>
    <w:multiLevelType w:val="hybridMultilevel"/>
    <w:tmpl w:val="FAAAE4DC"/>
    <w:lvl w:ilvl="0" w:tplc="D6FA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D96803"/>
    <w:multiLevelType w:val="hybridMultilevel"/>
    <w:tmpl w:val="AB404D1C"/>
    <w:lvl w:ilvl="0" w:tplc="D35E4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C757FF"/>
    <w:multiLevelType w:val="hybridMultilevel"/>
    <w:tmpl w:val="0F02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25370"/>
    <w:multiLevelType w:val="hybridMultilevel"/>
    <w:tmpl w:val="99CC913A"/>
    <w:lvl w:ilvl="0" w:tplc="AB4C1C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A4E1B"/>
    <w:multiLevelType w:val="hybridMultilevel"/>
    <w:tmpl w:val="6BCA9C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CF371C"/>
    <w:multiLevelType w:val="hybridMultilevel"/>
    <w:tmpl w:val="BAD6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0425A"/>
    <w:multiLevelType w:val="hybridMultilevel"/>
    <w:tmpl w:val="92D69670"/>
    <w:lvl w:ilvl="0" w:tplc="6C8EF5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45C2"/>
    <w:multiLevelType w:val="hybridMultilevel"/>
    <w:tmpl w:val="E2C6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24"/>
  </w:num>
  <w:num w:numId="5">
    <w:abstractNumId w:val="38"/>
  </w:num>
  <w:num w:numId="6">
    <w:abstractNumId w:val="34"/>
  </w:num>
  <w:num w:numId="7">
    <w:abstractNumId w:val="19"/>
  </w:num>
  <w:num w:numId="8">
    <w:abstractNumId w:val="22"/>
  </w:num>
  <w:num w:numId="9">
    <w:abstractNumId w:val="1"/>
  </w:num>
  <w:num w:numId="10">
    <w:abstractNumId w:val="21"/>
  </w:num>
  <w:num w:numId="11">
    <w:abstractNumId w:val="25"/>
  </w:num>
  <w:num w:numId="12">
    <w:abstractNumId w:val="14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1"/>
  </w:num>
  <w:num w:numId="19">
    <w:abstractNumId w:val="18"/>
  </w:num>
  <w:num w:numId="20">
    <w:abstractNumId w:val="32"/>
  </w:num>
  <w:num w:numId="21">
    <w:abstractNumId w:val="20"/>
  </w:num>
  <w:num w:numId="22">
    <w:abstractNumId w:val="26"/>
  </w:num>
  <w:num w:numId="23">
    <w:abstractNumId w:val="29"/>
  </w:num>
  <w:num w:numId="24">
    <w:abstractNumId w:val="33"/>
  </w:num>
  <w:num w:numId="25">
    <w:abstractNumId w:val="3"/>
  </w:num>
  <w:num w:numId="26">
    <w:abstractNumId w:val="17"/>
  </w:num>
  <w:num w:numId="27">
    <w:abstractNumId w:val="11"/>
  </w:num>
  <w:num w:numId="28">
    <w:abstractNumId w:val="4"/>
  </w:num>
  <w:num w:numId="29">
    <w:abstractNumId w:val="10"/>
  </w:num>
  <w:num w:numId="30">
    <w:abstractNumId w:val="27"/>
  </w:num>
  <w:num w:numId="31">
    <w:abstractNumId w:val="16"/>
  </w:num>
  <w:num w:numId="32">
    <w:abstractNumId w:val="12"/>
  </w:num>
  <w:num w:numId="33">
    <w:abstractNumId w:val="13"/>
  </w:num>
  <w:num w:numId="34">
    <w:abstractNumId w:val="7"/>
  </w:num>
  <w:num w:numId="35">
    <w:abstractNumId w:val="9"/>
  </w:num>
  <w:num w:numId="36">
    <w:abstractNumId w:val="36"/>
  </w:num>
  <w:num w:numId="37">
    <w:abstractNumId w:val="30"/>
  </w:num>
  <w:num w:numId="38">
    <w:abstractNumId w:val="3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A"/>
    <w:rsid w:val="00006EB4"/>
    <w:rsid w:val="00007657"/>
    <w:rsid w:val="00013EA9"/>
    <w:rsid w:val="00013F51"/>
    <w:rsid w:val="00020CAE"/>
    <w:rsid w:val="0002100C"/>
    <w:rsid w:val="00026246"/>
    <w:rsid w:val="00041931"/>
    <w:rsid w:val="0004460A"/>
    <w:rsid w:val="000529E2"/>
    <w:rsid w:val="00053AEC"/>
    <w:rsid w:val="000627AD"/>
    <w:rsid w:val="00063689"/>
    <w:rsid w:val="0006560A"/>
    <w:rsid w:val="00066AD2"/>
    <w:rsid w:val="00070A90"/>
    <w:rsid w:val="00083B6F"/>
    <w:rsid w:val="000903F8"/>
    <w:rsid w:val="00091F42"/>
    <w:rsid w:val="000A2FBA"/>
    <w:rsid w:val="000A45A1"/>
    <w:rsid w:val="000B20ED"/>
    <w:rsid w:val="000B2D56"/>
    <w:rsid w:val="000B5E17"/>
    <w:rsid w:val="000C0205"/>
    <w:rsid w:val="000C6230"/>
    <w:rsid w:val="000D27DE"/>
    <w:rsid w:val="000D4E40"/>
    <w:rsid w:val="000D6618"/>
    <w:rsid w:val="000F45AC"/>
    <w:rsid w:val="0010331D"/>
    <w:rsid w:val="00105A33"/>
    <w:rsid w:val="00105E46"/>
    <w:rsid w:val="00114349"/>
    <w:rsid w:val="0012216C"/>
    <w:rsid w:val="00124430"/>
    <w:rsid w:val="00125937"/>
    <w:rsid w:val="00130DDD"/>
    <w:rsid w:val="00142DB0"/>
    <w:rsid w:val="001437E6"/>
    <w:rsid w:val="00144CB8"/>
    <w:rsid w:val="001545E6"/>
    <w:rsid w:val="00174551"/>
    <w:rsid w:val="00183B28"/>
    <w:rsid w:val="00184E8B"/>
    <w:rsid w:val="001924F0"/>
    <w:rsid w:val="00193ADB"/>
    <w:rsid w:val="00196A66"/>
    <w:rsid w:val="001A017F"/>
    <w:rsid w:val="001B3384"/>
    <w:rsid w:val="001D1832"/>
    <w:rsid w:val="001D7614"/>
    <w:rsid w:val="001E061C"/>
    <w:rsid w:val="001E18B1"/>
    <w:rsid w:val="001F2FF6"/>
    <w:rsid w:val="001F788F"/>
    <w:rsid w:val="00201CF6"/>
    <w:rsid w:val="0021020F"/>
    <w:rsid w:val="00221071"/>
    <w:rsid w:val="002308F6"/>
    <w:rsid w:val="00234447"/>
    <w:rsid w:val="00234DE0"/>
    <w:rsid w:val="0023692C"/>
    <w:rsid w:val="00236E32"/>
    <w:rsid w:val="00237605"/>
    <w:rsid w:val="0024245A"/>
    <w:rsid w:val="0025346B"/>
    <w:rsid w:val="00253483"/>
    <w:rsid w:val="002558F6"/>
    <w:rsid w:val="0026154C"/>
    <w:rsid w:val="002634E6"/>
    <w:rsid w:val="00267449"/>
    <w:rsid w:val="002709B5"/>
    <w:rsid w:val="00274D32"/>
    <w:rsid w:val="00276939"/>
    <w:rsid w:val="00282083"/>
    <w:rsid w:val="00286AB3"/>
    <w:rsid w:val="00286BA2"/>
    <w:rsid w:val="0029065D"/>
    <w:rsid w:val="002930C2"/>
    <w:rsid w:val="00296E87"/>
    <w:rsid w:val="0029700A"/>
    <w:rsid w:val="002C415D"/>
    <w:rsid w:val="002C4337"/>
    <w:rsid w:val="002D385D"/>
    <w:rsid w:val="002E6996"/>
    <w:rsid w:val="002F10F3"/>
    <w:rsid w:val="0030542F"/>
    <w:rsid w:val="00310837"/>
    <w:rsid w:val="0032443C"/>
    <w:rsid w:val="00326E29"/>
    <w:rsid w:val="00327F04"/>
    <w:rsid w:val="00330A80"/>
    <w:rsid w:val="00330D03"/>
    <w:rsid w:val="003410A8"/>
    <w:rsid w:val="00344202"/>
    <w:rsid w:val="00356088"/>
    <w:rsid w:val="00360807"/>
    <w:rsid w:val="003707FB"/>
    <w:rsid w:val="003738E7"/>
    <w:rsid w:val="00386928"/>
    <w:rsid w:val="00394713"/>
    <w:rsid w:val="003976D8"/>
    <w:rsid w:val="003A18DA"/>
    <w:rsid w:val="003A5A8D"/>
    <w:rsid w:val="003B31DA"/>
    <w:rsid w:val="003B4795"/>
    <w:rsid w:val="003D684E"/>
    <w:rsid w:val="003E22B9"/>
    <w:rsid w:val="003E3766"/>
    <w:rsid w:val="003F7FD3"/>
    <w:rsid w:val="00404FF8"/>
    <w:rsid w:val="0041087F"/>
    <w:rsid w:val="00411487"/>
    <w:rsid w:val="00411914"/>
    <w:rsid w:val="00417345"/>
    <w:rsid w:val="00417F58"/>
    <w:rsid w:val="004200E7"/>
    <w:rsid w:val="00422035"/>
    <w:rsid w:val="00425635"/>
    <w:rsid w:val="00425EFC"/>
    <w:rsid w:val="00447677"/>
    <w:rsid w:val="004479BD"/>
    <w:rsid w:val="00455656"/>
    <w:rsid w:val="00457251"/>
    <w:rsid w:val="00457FD0"/>
    <w:rsid w:val="0046526B"/>
    <w:rsid w:val="00466639"/>
    <w:rsid w:val="004667C2"/>
    <w:rsid w:val="00486E56"/>
    <w:rsid w:val="0049006B"/>
    <w:rsid w:val="004913CE"/>
    <w:rsid w:val="0049564A"/>
    <w:rsid w:val="004968DF"/>
    <w:rsid w:val="004977B3"/>
    <w:rsid w:val="004A65AA"/>
    <w:rsid w:val="004C25F3"/>
    <w:rsid w:val="004D189E"/>
    <w:rsid w:val="004D2FA7"/>
    <w:rsid w:val="004D3173"/>
    <w:rsid w:val="004E15D2"/>
    <w:rsid w:val="004E20E2"/>
    <w:rsid w:val="004E65C6"/>
    <w:rsid w:val="004E666F"/>
    <w:rsid w:val="004E7681"/>
    <w:rsid w:val="004E784B"/>
    <w:rsid w:val="004F6B9F"/>
    <w:rsid w:val="005004D9"/>
    <w:rsid w:val="00515675"/>
    <w:rsid w:val="00525487"/>
    <w:rsid w:val="005314EF"/>
    <w:rsid w:val="00537253"/>
    <w:rsid w:val="005447B3"/>
    <w:rsid w:val="00546B55"/>
    <w:rsid w:val="00547675"/>
    <w:rsid w:val="005679DE"/>
    <w:rsid w:val="00571339"/>
    <w:rsid w:val="00574EA3"/>
    <w:rsid w:val="0058766D"/>
    <w:rsid w:val="0059005D"/>
    <w:rsid w:val="005928A1"/>
    <w:rsid w:val="005A168A"/>
    <w:rsid w:val="005A302C"/>
    <w:rsid w:val="005A50B9"/>
    <w:rsid w:val="005C50D9"/>
    <w:rsid w:val="005C7DF9"/>
    <w:rsid w:val="005D29C2"/>
    <w:rsid w:val="006168C2"/>
    <w:rsid w:val="00632700"/>
    <w:rsid w:val="00636D9E"/>
    <w:rsid w:val="006402FD"/>
    <w:rsid w:val="006443BF"/>
    <w:rsid w:val="0066483C"/>
    <w:rsid w:val="00667427"/>
    <w:rsid w:val="006706ED"/>
    <w:rsid w:val="00673377"/>
    <w:rsid w:val="00683CC6"/>
    <w:rsid w:val="00684636"/>
    <w:rsid w:val="00687076"/>
    <w:rsid w:val="006934E9"/>
    <w:rsid w:val="00696B74"/>
    <w:rsid w:val="006A0FDB"/>
    <w:rsid w:val="006A242B"/>
    <w:rsid w:val="006A57BF"/>
    <w:rsid w:val="006B70AE"/>
    <w:rsid w:val="006C1D1D"/>
    <w:rsid w:val="006D7D92"/>
    <w:rsid w:val="006E09EF"/>
    <w:rsid w:val="006E3666"/>
    <w:rsid w:val="006F355A"/>
    <w:rsid w:val="007006B0"/>
    <w:rsid w:val="007134D0"/>
    <w:rsid w:val="0071483E"/>
    <w:rsid w:val="0074525F"/>
    <w:rsid w:val="007464D2"/>
    <w:rsid w:val="007618A6"/>
    <w:rsid w:val="007722D0"/>
    <w:rsid w:val="00793F46"/>
    <w:rsid w:val="00795DC7"/>
    <w:rsid w:val="00796D6F"/>
    <w:rsid w:val="007A20BC"/>
    <w:rsid w:val="007A49D2"/>
    <w:rsid w:val="007A780A"/>
    <w:rsid w:val="007D448D"/>
    <w:rsid w:val="007F6A97"/>
    <w:rsid w:val="00803355"/>
    <w:rsid w:val="0080399B"/>
    <w:rsid w:val="0081048B"/>
    <w:rsid w:val="00811E21"/>
    <w:rsid w:val="0081603C"/>
    <w:rsid w:val="00823757"/>
    <w:rsid w:val="0082477C"/>
    <w:rsid w:val="008248F9"/>
    <w:rsid w:val="00826637"/>
    <w:rsid w:val="008301BA"/>
    <w:rsid w:val="0083072D"/>
    <w:rsid w:val="008339E8"/>
    <w:rsid w:val="0083590F"/>
    <w:rsid w:val="0083602E"/>
    <w:rsid w:val="008502A4"/>
    <w:rsid w:val="00851F0C"/>
    <w:rsid w:val="008823DF"/>
    <w:rsid w:val="0088469E"/>
    <w:rsid w:val="00884E98"/>
    <w:rsid w:val="00884F19"/>
    <w:rsid w:val="00896597"/>
    <w:rsid w:val="00897715"/>
    <w:rsid w:val="008A0C09"/>
    <w:rsid w:val="008A3265"/>
    <w:rsid w:val="008B42D1"/>
    <w:rsid w:val="008D6F27"/>
    <w:rsid w:val="008E5326"/>
    <w:rsid w:val="008E6940"/>
    <w:rsid w:val="008F7FD3"/>
    <w:rsid w:val="00921496"/>
    <w:rsid w:val="009222DD"/>
    <w:rsid w:val="00927598"/>
    <w:rsid w:val="00927EE1"/>
    <w:rsid w:val="00932FED"/>
    <w:rsid w:val="00933736"/>
    <w:rsid w:val="0093416E"/>
    <w:rsid w:val="00936748"/>
    <w:rsid w:val="00936A9E"/>
    <w:rsid w:val="00950142"/>
    <w:rsid w:val="00963E0F"/>
    <w:rsid w:val="00970C47"/>
    <w:rsid w:val="0097446D"/>
    <w:rsid w:val="00997D3A"/>
    <w:rsid w:val="009A2688"/>
    <w:rsid w:val="009A5731"/>
    <w:rsid w:val="009A6BFD"/>
    <w:rsid w:val="009A745A"/>
    <w:rsid w:val="009A7A65"/>
    <w:rsid w:val="009B1309"/>
    <w:rsid w:val="009B14F2"/>
    <w:rsid w:val="009B6146"/>
    <w:rsid w:val="009C56D1"/>
    <w:rsid w:val="009C5721"/>
    <w:rsid w:val="009C7CF9"/>
    <w:rsid w:val="009D01D1"/>
    <w:rsid w:val="009D266E"/>
    <w:rsid w:val="009E4B1F"/>
    <w:rsid w:val="009E7B68"/>
    <w:rsid w:val="009F156B"/>
    <w:rsid w:val="00A0062C"/>
    <w:rsid w:val="00A04FF3"/>
    <w:rsid w:val="00A05C2D"/>
    <w:rsid w:val="00A13C9C"/>
    <w:rsid w:val="00A148F4"/>
    <w:rsid w:val="00A14B99"/>
    <w:rsid w:val="00A235C9"/>
    <w:rsid w:val="00A31B50"/>
    <w:rsid w:val="00A35042"/>
    <w:rsid w:val="00A36BC4"/>
    <w:rsid w:val="00A44786"/>
    <w:rsid w:val="00A50149"/>
    <w:rsid w:val="00A51138"/>
    <w:rsid w:val="00A6176F"/>
    <w:rsid w:val="00A632E1"/>
    <w:rsid w:val="00A76270"/>
    <w:rsid w:val="00A84E80"/>
    <w:rsid w:val="00A96213"/>
    <w:rsid w:val="00AA37C1"/>
    <w:rsid w:val="00AA3B3A"/>
    <w:rsid w:val="00AA58A2"/>
    <w:rsid w:val="00AB0FB6"/>
    <w:rsid w:val="00AB1C98"/>
    <w:rsid w:val="00AB263A"/>
    <w:rsid w:val="00AB4A36"/>
    <w:rsid w:val="00AD22BE"/>
    <w:rsid w:val="00AD43E7"/>
    <w:rsid w:val="00AD5976"/>
    <w:rsid w:val="00AD5ECE"/>
    <w:rsid w:val="00AF1D32"/>
    <w:rsid w:val="00AF61D0"/>
    <w:rsid w:val="00AF72FA"/>
    <w:rsid w:val="00AF7547"/>
    <w:rsid w:val="00AF7E46"/>
    <w:rsid w:val="00B14442"/>
    <w:rsid w:val="00B4232A"/>
    <w:rsid w:val="00B44A05"/>
    <w:rsid w:val="00B510B0"/>
    <w:rsid w:val="00B57211"/>
    <w:rsid w:val="00B573A7"/>
    <w:rsid w:val="00B679A7"/>
    <w:rsid w:val="00B71ED8"/>
    <w:rsid w:val="00B7203D"/>
    <w:rsid w:val="00B72E62"/>
    <w:rsid w:val="00B77B9D"/>
    <w:rsid w:val="00B81222"/>
    <w:rsid w:val="00B95A21"/>
    <w:rsid w:val="00BA0E74"/>
    <w:rsid w:val="00BA1122"/>
    <w:rsid w:val="00BA2238"/>
    <w:rsid w:val="00BB4BB0"/>
    <w:rsid w:val="00BC0E9C"/>
    <w:rsid w:val="00BD6C41"/>
    <w:rsid w:val="00BD7366"/>
    <w:rsid w:val="00BF1F50"/>
    <w:rsid w:val="00C00D91"/>
    <w:rsid w:val="00C126CF"/>
    <w:rsid w:val="00C16682"/>
    <w:rsid w:val="00C16A12"/>
    <w:rsid w:val="00C16AED"/>
    <w:rsid w:val="00C16CC7"/>
    <w:rsid w:val="00C322DF"/>
    <w:rsid w:val="00C3232C"/>
    <w:rsid w:val="00C33926"/>
    <w:rsid w:val="00C401E6"/>
    <w:rsid w:val="00C476CF"/>
    <w:rsid w:val="00C5273C"/>
    <w:rsid w:val="00C52C22"/>
    <w:rsid w:val="00C56BAB"/>
    <w:rsid w:val="00C73FDA"/>
    <w:rsid w:val="00C77E7F"/>
    <w:rsid w:val="00C858A6"/>
    <w:rsid w:val="00C9295C"/>
    <w:rsid w:val="00C97D6F"/>
    <w:rsid w:val="00CA25F6"/>
    <w:rsid w:val="00CB5B13"/>
    <w:rsid w:val="00CB652F"/>
    <w:rsid w:val="00CC5475"/>
    <w:rsid w:val="00CD0501"/>
    <w:rsid w:val="00CD4B8F"/>
    <w:rsid w:val="00CD576C"/>
    <w:rsid w:val="00CE6088"/>
    <w:rsid w:val="00CF1E8E"/>
    <w:rsid w:val="00D04414"/>
    <w:rsid w:val="00D13F80"/>
    <w:rsid w:val="00D22E6B"/>
    <w:rsid w:val="00D27D8A"/>
    <w:rsid w:val="00D3252C"/>
    <w:rsid w:val="00D43200"/>
    <w:rsid w:val="00D5255B"/>
    <w:rsid w:val="00D57DA4"/>
    <w:rsid w:val="00D60502"/>
    <w:rsid w:val="00D65A1C"/>
    <w:rsid w:val="00D6631B"/>
    <w:rsid w:val="00D67C66"/>
    <w:rsid w:val="00D847C6"/>
    <w:rsid w:val="00D93825"/>
    <w:rsid w:val="00D97381"/>
    <w:rsid w:val="00DC5E04"/>
    <w:rsid w:val="00DC70D7"/>
    <w:rsid w:val="00DD11EE"/>
    <w:rsid w:val="00DF1912"/>
    <w:rsid w:val="00DF3AF9"/>
    <w:rsid w:val="00E20EFB"/>
    <w:rsid w:val="00E2689B"/>
    <w:rsid w:val="00E278DD"/>
    <w:rsid w:val="00E31590"/>
    <w:rsid w:val="00E31F0E"/>
    <w:rsid w:val="00E33B2A"/>
    <w:rsid w:val="00E3637F"/>
    <w:rsid w:val="00E41761"/>
    <w:rsid w:val="00E5437C"/>
    <w:rsid w:val="00E56D20"/>
    <w:rsid w:val="00E65A8B"/>
    <w:rsid w:val="00E72A29"/>
    <w:rsid w:val="00E75DDC"/>
    <w:rsid w:val="00E773BA"/>
    <w:rsid w:val="00E91F47"/>
    <w:rsid w:val="00EA5DFB"/>
    <w:rsid w:val="00EA7E33"/>
    <w:rsid w:val="00EB128C"/>
    <w:rsid w:val="00EC7F43"/>
    <w:rsid w:val="00ED5545"/>
    <w:rsid w:val="00EE5B99"/>
    <w:rsid w:val="00EF5AAF"/>
    <w:rsid w:val="00F00804"/>
    <w:rsid w:val="00F058E7"/>
    <w:rsid w:val="00F117DE"/>
    <w:rsid w:val="00F24555"/>
    <w:rsid w:val="00F31058"/>
    <w:rsid w:val="00F34025"/>
    <w:rsid w:val="00F3787A"/>
    <w:rsid w:val="00F4714A"/>
    <w:rsid w:val="00F55AE4"/>
    <w:rsid w:val="00F66540"/>
    <w:rsid w:val="00F708A2"/>
    <w:rsid w:val="00F77983"/>
    <w:rsid w:val="00F8340F"/>
    <w:rsid w:val="00F95BDC"/>
    <w:rsid w:val="00F964FD"/>
    <w:rsid w:val="00FA389C"/>
    <w:rsid w:val="00FC6D62"/>
    <w:rsid w:val="00FD05A1"/>
    <w:rsid w:val="00FD2F0A"/>
    <w:rsid w:val="00FD63EA"/>
    <w:rsid w:val="00FD7F5C"/>
    <w:rsid w:val="00FE3D10"/>
    <w:rsid w:val="00FF091D"/>
    <w:rsid w:val="00FF6F7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322D8DD-E613-4F08-8BF2-C325FE5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E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E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DefaultParagraphFont"/>
    <w:rsid w:val="00B71ED8"/>
  </w:style>
  <w:style w:type="paragraph" w:styleId="Header">
    <w:name w:val="header"/>
    <w:basedOn w:val="Normal"/>
    <w:link w:val="Head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40"/>
  </w:style>
  <w:style w:type="paragraph" w:styleId="Footer">
    <w:name w:val="footer"/>
    <w:basedOn w:val="Normal"/>
    <w:link w:val="Foot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40"/>
  </w:style>
  <w:style w:type="paragraph" w:styleId="PlainText">
    <w:name w:val="Plain Text"/>
    <w:basedOn w:val="Normal"/>
    <w:link w:val="PlainTextChar"/>
    <w:unhideWhenUsed/>
    <w:qFormat/>
    <w:rsid w:val="00F058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F058E7"/>
    <w:rPr>
      <w:rFonts w:ascii="Calibri" w:hAnsi="Calibri" w:cs="Consolas"/>
      <w:szCs w:val="21"/>
    </w:rPr>
  </w:style>
  <w:style w:type="paragraph" w:customStyle="1" w:styleId="Default">
    <w:name w:val="Default"/>
    <w:basedOn w:val="Normal"/>
    <w:qFormat/>
    <w:rsid w:val="009A7A65"/>
    <w:pPr>
      <w:spacing w:after="0" w:line="240" w:lineRule="auto"/>
    </w:pPr>
    <w:rPr>
      <w:rFonts w:ascii="Liberation Serif" w:hAnsi="Liberation Serif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206F-F580-485A-8648-FD428C99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Kier Ltd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Hoal, Kerry</dc:creator>
  <cp:keywords/>
  <dc:description/>
  <cp:lastModifiedBy>Louise Smith</cp:lastModifiedBy>
  <cp:revision>2</cp:revision>
  <cp:lastPrinted>2017-08-07T16:38:00Z</cp:lastPrinted>
  <dcterms:created xsi:type="dcterms:W3CDTF">2017-08-21T11:06:00Z</dcterms:created>
  <dcterms:modified xsi:type="dcterms:W3CDTF">2017-08-21T11:06:00Z</dcterms:modified>
</cp:coreProperties>
</file>